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4B" w:rsidRDefault="001A1D4B" w:rsidP="001A1D4B">
      <w:pPr>
        <w:rPr>
          <w:b/>
          <w:sz w:val="28"/>
          <w:szCs w:val="28"/>
        </w:rPr>
      </w:pPr>
      <w:r w:rsidRPr="00AF101B">
        <w:rPr>
          <w:noProof/>
          <w:lang w:eastAsia="ru-RU"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D4B" w:rsidRDefault="001A1D4B" w:rsidP="001A1D4B">
      <w:pPr>
        <w:rPr>
          <w:b/>
          <w:sz w:val="28"/>
          <w:szCs w:val="28"/>
        </w:rPr>
      </w:pPr>
    </w:p>
    <w:p w:rsidR="001A1D4B" w:rsidRPr="001A1D4B" w:rsidRDefault="001A1D4B" w:rsidP="001A1D4B">
      <w:pPr>
        <w:jc w:val="right"/>
        <w:rPr>
          <w:rFonts w:ascii="Segoe UI" w:hAnsi="Segoe UI" w:cs="Segoe UI"/>
          <w:b/>
          <w:color w:val="5B9BD5"/>
          <w:sz w:val="28"/>
          <w:szCs w:val="28"/>
        </w:rPr>
      </w:pPr>
      <w:r w:rsidRPr="001A1D4B">
        <w:rPr>
          <w:rFonts w:ascii="Segoe UI" w:hAnsi="Segoe UI" w:cs="Segoe UI"/>
          <w:b/>
          <w:color w:val="5B9BD5"/>
          <w:sz w:val="28"/>
          <w:szCs w:val="28"/>
        </w:rPr>
        <w:t>АНОНС</w:t>
      </w:r>
    </w:p>
    <w:p w:rsidR="001A1D4B" w:rsidRPr="001A1D4B" w:rsidRDefault="001A1D4B" w:rsidP="001A1D4B">
      <w:pPr>
        <w:jc w:val="right"/>
        <w:rPr>
          <w:rFonts w:ascii="Segoe UI" w:hAnsi="Segoe UI" w:cs="Segoe UI"/>
          <w:b/>
          <w:color w:val="5B9BD5"/>
          <w:sz w:val="28"/>
          <w:szCs w:val="28"/>
        </w:rPr>
      </w:pPr>
    </w:p>
    <w:p w:rsidR="007D3207" w:rsidRPr="001A1D4B" w:rsidRDefault="007D3207" w:rsidP="00F644B4">
      <w:pPr>
        <w:pStyle w:val="a3"/>
        <w:spacing w:before="0" w:beforeAutospacing="0" w:after="200" w:afterAutospacing="0"/>
        <w:jc w:val="center"/>
        <w:rPr>
          <w:rFonts w:ascii="Segoe UI" w:hAnsi="Segoe UI" w:cs="Segoe UI"/>
          <w:sz w:val="28"/>
          <w:szCs w:val="28"/>
        </w:rPr>
      </w:pPr>
      <w:r w:rsidRPr="001A1D4B">
        <w:rPr>
          <w:rFonts w:ascii="Segoe UI" w:hAnsi="Segoe UI" w:cs="Segoe UI"/>
          <w:b/>
          <w:bCs/>
          <w:color w:val="000000"/>
          <w:sz w:val="28"/>
          <w:szCs w:val="28"/>
        </w:rPr>
        <w:t xml:space="preserve">Как получить копии документов на недвижимость, расскажут в новосибирском филиале </w:t>
      </w:r>
      <w:proofErr w:type="spellStart"/>
      <w:r w:rsidRPr="001A1D4B">
        <w:rPr>
          <w:rFonts w:ascii="Segoe UI" w:hAnsi="Segoe UI" w:cs="Segoe UI"/>
          <w:b/>
          <w:bCs/>
          <w:color w:val="000000"/>
          <w:sz w:val="28"/>
          <w:szCs w:val="28"/>
        </w:rPr>
        <w:t>Роскадастра</w:t>
      </w:r>
      <w:proofErr w:type="spellEnd"/>
    </w:p>
    <w:p w:rsidR="007D3207" w:rsidRPr="001A1D4B" w:rsidRDefault="007D3207" w:rsidP="007D320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A1D4B">
        <w:rPr>
          <w:rFonts w:ascii="Segoe UI" w:hAnsi="Segoe UI" w:cs="Segoe UI"/>
          <w:b/>
          <w:bCs/>
          <w:color w:val="000000"/>
          <w:sz w:val="28"/>
          <w:szCs w:val="28"/>
        </w:rPr>
        <w:t>20 сентября</w:t>
      </w:r>
      <w:r w:rsidRPr="001A1D4B">
        <w:rPr>
          <w:rFonts w:ascii="Segoe UI" w:hAnsi="Segoe UI" w:cs="Segoe UI"/>
          <w:color w:val="000000"/>
          <w:sz w:val="28"/>
          <w:szCs w:val="28"/>
        </w:rPr>
        <w:t xml:space="preserve"> новосибирский </w:t>
      </w:r>
      <w:hyperlink r:id="rId5" w:tooltip="https://kadastr.ru/" w:history="1">
        <w:r w:rsidRPr="001A1D4B">
          <w:rPr>
            <w:rStyle w:val="a4"/>
            <w:rFonts w:ascii="Segoe UI" w:hAnsi="Segoe UI" w:cs="Segoe UI"/>
            <w:sz w:val="28"/>
            <w:szCs w:val="28"/>
          </w:rPr>
          <w:t>Роскадастр</w:t>
        </w:r>
      </w:hyperlink>
      <w:r w:rsidRPr="001A1D4B">
        <w:rPr>
          <w:rFonts w:ascii="Segoe UI" w:hAnsi="Segoe UI" w:cs="Segoe UI"/>
          <w:color w:val="000000"/>
          <w:sz w:val="28"/>
          <w:szCs w:val="28"/>
        </w:rPr>
        <w:t> проведет телефонное консультирование по вопросам получения копий документов, на основании которых сведения внесены в Единый государственный реестр недвижимости. К таким доку</w:t>
      </w:r>
      <w:bookmarkStart w:id="0" w:name="_GoBack"/>
      <w:bookmarkEnd w:id="0"/>
      <w:r w:rsidRPr="001A1D4B">
        <w:rPr>
          <w:rFonts w:ascii="Segoe UI" w:hAnsi="Segoe UI" w:cs="Segoe UI"/>
          <w:color w:val="000000"/>
          <w:sz w:val="28"/>
          <w:szCs w:val="28"/>
        </w:rPr>
        <w:t xml:space="preserve">ментам относятся межевой и технический план, </w:t>
      </w:r>
      <w:r w:rsidRPr="001A1D4B">
        <w:rPr>
          <w:rFonts w:ascii="Segoe UI" w:hAnsi="Segoe UI" w:cs="Segoe UI"/>
          <w:color w:val="333333"/>
          <w:sz w:val="28"/>
          <w:szCs w:val="28"/>
          <w:shd w:val="clear" w:color="auto" w:fill="FFFFFF"/>
        </w:rPr>
        <w:t>разрешение на ввод объекта в эксплуатацию</w:t>
      </w:r>
      <w:r w:rsidRPr="001A1D4B">
        <w:rPr>
          <w:rFonts w:ascii="Segoe UI" w:hAnsi="Segoe UI" w:cs="Segoe UI"/>
          <w:color w:val="000000"/>
          <w:sz w:val="28"/>
          <w:szCs w:val="28"/>
        </w:rPr>
        <w:t>, акт согласования местоположения границ земельных участков, технический паспорт и др.</w:t>
      </w:r>
    </w:p>
    <w:p w:rsidR="007D3207" w:rsidRPr="001A1D4B" w:rsidRDefault="007D3207" w:rsidP="007D320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A1D4B">
        <w:rPr>
          <w:rFonts w:ascii="Segoe UI" w:hAnsi="Segoe UI" w:cs="Segoe UI"/>
          <w:color w:val="000000"/>
          <w:sz w:val="28"/>
          <w:szCs w:val="28"/>
        </w:rPr>
        <w:t xml:space="preserve">Кто может подать запрос на получение копий документов, содержащих необходимые сведения? Как запросить сведения на портале </w:t>
      </w:r>
      <w:proofErr w:type="spellStart"/>
      <w:r w:rsidRPr="001A1D4B">
        <w:rPr>
          <w:rFonts w:ascii="Segoe UI" w:hAnsi="Segoe UI" w:cs="Segoe UI"/>
          <w:color w:val="000000"/>
          <w:sz w:val="28"/>
          <w:szCs w:val="28"/>
        </w:rPr>
        <w:t>Госуслуг</w:t>
      </w:r>
      <w:proofErr w:type="spellEnd"/>
      <w:r w:rsidRPr="001A1D4B">
        <w:rPr>
          <w:rFonts w:ascii="Segoe UI" w:hAnsi="Segoe UI" w:cs="Segoe UI"/>
          <w:color w:val="000000"/>
          <w:sz w:val="28"/>
          <w:szCs w:val="28"/>
        </w:rPr>
        <w:t>? Каковы сроки предоставления копий документов? </w:t>
      </w:r>
    </w:p>
    <w:p w:rsidR="007D3207" w:rsidRPr="001A1D4B" w:rsidRDefault="007D3207" w:rsidP="007D320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A1D4B">
        <w:rPr>
          <w:rFonts w:ascii="Segoe UI" w:hAnsi="Segoe UI" w:cs="Segoe UI"/>
          <w:color w:val="000000"/>
          <w:sz w:val="28"/>
          <w:szCs w:val="28"/>
        </w:rPr>
        <w:t xml:space="preserve">На эти и другие вопросы по теме горячей линии ответит заместитель начальника отдела ведения архивов и фондов филиала ППК «Роскадастр» по Новосибирской области Анастасия </w:t>
      </w:r>
      <w:proofErr w:type="spellStart"/>
      <w:r w:rsidRPr="001A1D4B">
        <w:rPr>
          <w:rFonts w:ascii="Segoe UI" w:hAnsi="Segoe UI" w:cs="Segoe UI"/>
          <w:color w:val="000000"/>
          <w:sz w:val="28"/>
          <w:szCs w:val="28"/>
        </w:rPr>
        <w:t>Боркова</w:t>
      </w:r>
      <w:proofErr w:type="spellEnd"/>
      <w:r w:rsidRPr="001A1D4B">
        <w:rPr>
          <w:rFonts w:ascii="Segoe UI" w:hAnsi="Segoe UI" w:cs="Segoe UI"/>
          <w:color w:val="000000"/>
          <w:sz w:val="28"/>
          <w:szCs w:val="28"/>
        </w:rPr>
        <w:t>.</w:t>
      </w:r>
    </w:p>
    <w:p w:rsidR="007D3207" w:rsidRPr="001A1D4B" w:rsidRDefault="007D3207" w:rsidP="007D3207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A1D4B">
        <w:rPr>
          <w:rFonts w:ascii="Segoe UI" w:hAnsi="Segoe UI" w:cs="Segoe UI"/>
          <w:color w:val="000000"/>
          <w:sz w:val="28"/>
          <w:szCs w:val="28"/>
        </w:rPr>
        <w:t xml:space="preserve">Горячая линия пройдет </w:t>
      </w:r>
      <w:r w:rsidRPr="001A1D4B">
        <w:rPr>
          <w:rFonts w:ascii="Segoe UI" w:hAnsi="Segoe UI" w:cs="Segoe UI"/>
          <w:b/>
          <w:bCs/>
          <w:color w:val="000000"/>
          <w:sz w:val="28"/>
          <w:szCs w:val="28"/>
        </w:rPr>
        <w:t>с 10.00 до 12.00</w:t>
      </w:r>
      <w:r w:rsidRPr="001A1D4B">
        <w:rPr>
          <w:rFonts w:ascii="Segoe UI" w:hAnsi="Segoe UI" w:cs="Segoe UI"/>
          <w:color w:val="000000"/>
          <w:sz w:val="28"/>
          <w:szCs w:val="28"/>
        </w:rPr>
        <w:t xml:space="preserve"> по телефону </w:t>
      </w:r>
      <w:r w:rsidRPr="001A1D4B">
        <w:rPr>
          <w:rFonts w:ascii="Segoe UI" w:hAnsi="Segoe UI" w:cs="Segoe UI"/>
          <w:b/>
          <w:bCs/>
          <w:color w:val="000000"/>
          <w:sz w:val="28"/>
          <w:szCs w:val="28"/>
        </w:rPr>
        <w:t>8 (383) 349-95-69, доб.2136</w:t>
      </w:r>
      <w:r w:rsidRPr="001A1D4B">
        <w:rPr>
          <w:rFonts w:ascii="Segoe UI" w:hAnsi="Segoe UI" w:cs="Segoe UI"/>
          <w:color w:val="000000"/>
          <w:sz w:val="28"/>
          <w:szCs w:val="28"/>
        </w:rPr>
        <w:t>.</w:t>
      </w:r>
    </w:p>
    <w:p w:rsidR="007D3207" w:rsidRPr="001A1D4B" w:rsidRDefault="007D3207" w:rsidP="001A1D4B">
      <w:pPr>
        <w:pStyle w:val="a3"/>
        <w:spacing w:before="0" w:beforeAutospacing="0" w:after="0" w:afterAutospacing="0" w:line="360" w:lineRule="auto"/>
        <w:jc w:val="both"/>
        <w:rPr>
          <w:rFonts w:ascii="Segoe UI" w:hAnsi="Segoe UI" w:cs="Segoe UI"/>
          <w:sz w:val="28"/>
          <w:szCs w:val="28"/>
        </w:rPr>
      </w:pPr>
      <w:r w:rsidRPr="001A1D4B">
        <w:rPr>
          <w:rFonts w:ascii="Segoe UI" w:hAnsi="Segoe UI" w:cs="Segoe UI"/>
          <w:sz w:val="28"/>
          <w:szCs w:val="28"/>
        </w:rPr>
        <w:t>  </w:t>
      </w:r>
    </w:p>
    <w:p w:rsidR="001A1D4B" w:rsidRPr="001A1D4B" w:rsidRDefault="001A1D4B" w:rsidP="001A1D4B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A1D4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«Роскадастр»</w:t>
      </w:r>
    </w:p>
    <w:p w:rsidR="001A1D4B" w:rsidRPr="001A1D4B" w:rsidRDefault="001A1D4B" w:rsidP="001A1D4B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A1D4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по Новосибирской области </w:t>
      </w:r>
    </w:p>
    <w:p w:rsidR="005756B1" w:rsidRDefault="005756B1"/>
    <w:sectPr w:rsidR="0057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F9"/>
    <w:rsid w:val="001A1D4B"/>
    <w:rsid w:val="005756B1"/>
    <w:rsid w:val="007D3207"/>
    <w:rsid w:val="00840BF9"/>
    <w:rsid w:val="00F6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6036"/>
  <w15:chartTrackingRefBased/>
  <w15:docId w15:val="{15C91BB6-78C9-46FB-9E97-E4B371D1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841,bqiaagaaeyqcaaagiaiaaanzbqaabwdtaaaaaaaaaaaaaaaaaaaaaaaaaaaaaaaaaaaaaaaaaaaaaaaaaaaaaaaaaaaaaaaaaaaaaaaaaaaaaaaaaaaaaaaaaaaaaaaaaaaaaaaaaaaaaaaaaaaaaaaaaaaaaaaaaaaaaaaaaaaaaaaaaaaaaaaaaaaaaaaaaaaaaaaaaaaaaaaaaaaaaaaaaaaaaaaaaaaaaaa"/>
    <w:basedOn w:val="a"/>
    <w:rsid w:val="007D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D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32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7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4</cp:revision>
  <dcterms:created xsi:type="dcterms:W3CDTF">2024-09-12T06:56:00Z</dcterms:created>
  <dcterms:modified xsi:type="dcterms:W3CDTF">2024-09-16T04:16:00Z</dcterms:modified>
</cp:coreProperties>
</file>