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АДМИНИСТРАЦИЯ</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КОНЕВСКОГО СЕЛЬСОВЕТА</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КРАСНОЗЕРСКОГО РАЙОНА НОВОСИБИРСКОЙ ОБЛАСТИ</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ПОСТАНОВЛЕНИЕ</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с.Конево</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от 25.07.2023 № 23</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по присвоению,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 соответствии с Федеральным законом от 06.10.2003 №131-ФЗ «</w:t>
      </w:r>
      <w:hyperlink r:id="rId5" w:tgtFrame="_blank" w:history="1">
        <w:r w:rsidRPr="00CA1AD2">
          <w:rPr>
            <w:rFonts w:ascii="Arial" w:eastAsia="Times New Roman" w:hAnsi="Arial" w:cs="Arial"/>
            <w:color w:val="0000FF"/>
            <w:sz w:val="24"/>
            <w:szCs w:val="24"/>
            <w:lang w:eastAsia="ru-RU"/>
          </w:rPr>
          <w:t>Об общих принципах организации местного самоуправления</w:t>
        </w:r>
      </w:hyperlink>
      <w:r w:rsidRPr="00CA1AD2">
        <w:rPr>
          <w:rFonts w:ascii="Arial" w:eastAsia="Times New Roman" w:hAnsi="Arial" w:cs="Arial"/>
          <w:color w:val="000000"/>
          <w:sz w:val="24"/>
          <w:szCs w:val="24"/>
          <w:lang w:eastAsia="ru-RU"/>
        </w:rPr>
        <w:t> в Российской Федерации»,Федеральным законом от 02.05.2006 №59-ФЗ»</w:t>
      </w:r>
      <w:hyperlink r:id="rId6" w:tgtFrame="_blank" w:history="1">
        <w:r w:rsidRPr="00CA1AD2">
          <w:rPr>
            <w:rFonts w:ascii="Arial" w:eastAsia="Times New Roman" w:hAnsi="Arial" w:cs="Arial"/>
            <w:color w:val="0000FF"/>
            <w:sz w:val="24"/>
            <w:szCs w:val="24"/>
            <w:lang w:eastAsia="ru-RU"/>
          </w:rPr>
          <w:t>О порядке рассмотрения обращений граждан Российской Федерации</w:t>
        </w:r>
      </w:hyperlink>
      <w:r w:rsidRPr="00CA1AD2">
        <w:rPr>
          <w:rFonts w:ascii="Arial" w:eastAsia="Times New Roman" w:hAnsi="Arial" w:cs="Arial"/>
          <w:color w:val="000000"/>
          <w:sz w:val="24"/>
          <w:szCs w:val="24"/>
          <w:lang w:eastAsia="ru-RU"/>
        </w:rPr>
        <w:t>»,Федеральным законом от 27.07.2010 №210-ФЗ «Об организации предоставления государственных и муниципальных услуг»:</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ПОСТАНОВЛЯЕТ:</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1.Утвердить административный </w:t>
      </w:r>
      <w:hyperlink r:id="rId7" w:history="1">
        <w:r w:rsidRPr="00CA1AD2">
          <w:rPr>
            <w:rFonts w:ascii="Arial" w:eastAsia="Times New Roman" w:hAnsi="Arial" w:cs="Arial"/>
            <w:color w:val="000000"/>
            <w:sz w:val="24"/>
            <w:szCs w:val="24"/>
            <w:u w:val="single"/>
            <w:lang w:eastAsia="ru-RU"/>
          </w:rPr>
          <w:t>регламент</w:t>
        </w:r>
      </w:hyperlink>
      <w:r w:rsidRPr="00CA1AD2">
        <w:rPr>
          <w:rFonts w:ascii="Arial" w:eastAsia="Times New Roman" w:hAnsi="Arial" w:cs="Arial"/>
          <w:color w:val="000000"/>
          <w:sz w:val="24"/>
          <w:szCs w:val="24"/>
          <w:lang w:eastAsia="ru-RU"/>
        </w:rPr>
        <w:t> предоставления муниципальной услуги по присвоению,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 Признать утратившим силу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2.1. Постановление администрации Коневского сельсовета Краснозерского района Новосибирской области </w:t>
      </w:r>
      <w:hyperlink r:id="rId8" w:tgtFrame="_blank" w:history="1">
        <w:r w:rsidRPr="00CA1AD2">
          <w:rPr>
            <w:rFonts w:ascii="Arial" w:eastAsia="Times New Roman" w:hAnsi="Arial" w:cs="Arial"/>
            <w:color w:val="0000FF"/>
            <w:sz w:val="24"/>
            <w:szCs w:val="24"/>
            <w:lang w:eastAsia="ru-RU"/>
          </w:rPr>
          <w:t>от 25.01.2012 г. № 6</w:t>
        </w:r>
      </w:hyperlink>
      <w:r w:rsidRPr="00CA1AD2">
        <w:rPr>
          <w:rFonts w:ascii="Arial" w:eastAsia="Times New Roman" w:hAnsi="Arial" w:cs="Arial"/>
          <w:color w:val="000000"/>
          <w:sz w:val="24"/>
          <w:szCs w:val="24"/>
          <w:lang w:eastAsia="ru-RU"/>
        </w:rPr>
        <w:t> «Об утверждении Административного регламента по предоставлению муниципальной услуги по присвоению, изменению и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2.2 Постановление администрации Коневского сельсовета Краснозерского района Новосибирской области от</w:t>
      </w:r>
      <w:hyperlink r:id="rId9" w:tgtFrame="_blank" w:history="1">
        <w:r w:rsidRPr="00CA1AD2">
          <w:rPr>
            <w:rFonts w:ascii="Arial" w:eastAsia="Times New Roman" w:hAnsi="Arial" w:cs="Arial"/>
            <w:color w:val="0000FF"/>
            <w:sz w:val="24"/>
            <w:szCs w:val="24"/>
            <w:lang w:eastAsia="ru-RU"/>
          </w:rPr>
          <w:t> 03.03.2014 № 12</w:t>
        </w:r>
      </w:hyperlink>
      <w:r w:rsidRPr="00CA1AD2">
        <w:rPr>
          <w:rFonts w:ascii="Arial" w:eastAsia="Times New Roman" w:hAnsi="Arial" w:cs="Arial"/>
          <w:color w:val="000000"/>
          <w:sz w:val="24"/>
          <w:szCs w:val="24"/>
          <w:lang w:eastAsia="ru-RU"/>
        </w:rPr>
        <w:t> «О внесении изменений Постановление администрации Коневского сельсовета Краснозерского района Новосибирской области от 25.01.2012 г. № 6 «Об утверждении Административного регламента по предоставлению муниципальной услуги по присвоению, изменению и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2.3 Постановление администрации Коневского сельсовета Краснозерского района Новосибирской области от </w:t>
      </w:r>
      <w:hyperlink r:id="rId10" w:tgtFrame="_blank" w:history="1">
        <w:r w:rsidRPr="00CA1AD2">
          <w:rPr>
            <w:rFonts w:ascii="Arial" w:eastAsia="Times New Roman" w:hAnsi="Arial" w:cs="Arial"/>
            <w:color w:val="0000FF"/>
            <w:sz w:val="24"/>
            <w:szCs w:val="24"/>
            <w:lang w:eastAsia="ru-RU"/>
          </w:rPr>
          <w:t>24.04.2015 № 15</w:t>
        </w:r>
      </w:hyperlink>
      <w:r w:rsidRPr="00CA1AD2">
        <w:rPr>
          <w:rFonts w:ascii="Arial" w:eastAsia="Times New Roman" w:hAnsi="Arial" w:cs="Arial"/>
          <w:color w:val="000000"/>
          <w:sz w:val="24"/>
          <w:szCs w:val="24"/>
          <w:lang w:eastAsia="ru-RU"/>
        </w:rPr>
        <w:t> «О внесении изменений Постановление администрации Коневского сельсовета Краснозерского района Новосибирской области от 25.01.2012 г. № 6 «Об утверждении Административного регламента по предоставлению муниципальной услуги по присвоению, изменению и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2.4 Постановление администрации Коневского сельсовета Краснозерского района Новосибирской области </w:t>
      </w:r>
      <w:hyperlink r:id="rId11" w:tgtFrame="_blank" w:history="1">
        <w:r w:rsidRPr="00CA1AD2">
          <w:rPr>
            <w:rFonts w:ascii="Arial" w:eastAsia="Times New Roman" w:hAnsi="Arial" w:cs="Arial"/>
            <w:color w:val="0000FF"/>
            <w:sz w:val="24"/>
            <w:szCs w:val="24"/>
            <w:lang w:eastAsia="ru-RU"/>
          </w:rPr>
          <w:t>от 11.03.2016 № 23</w:t>
        </w:r>
      </w:hyperlink>
      <w:r w:rsidRPr="00CA1AD2">
        <w:rPr>
          <w:rFonts w:ascii="Arial" w:eastAsia="Times New Roman" w:hAnsi="Arial" w:cs="Arial"/>
          <w:color w:val="000000"/>
          <w:sz w:val="24"/>
          <w:szCs w:val="24"/>
          <w:lang w:eastAsia="ru-RU"/>
        </w:rPr>
        <w:t> «О внесении изменений Постановление администрации Коневского сельсовета Краснозерского района Новосибирской области от 25.01.2012 г. № 6 «Об утверждении Административного регламента по предоставлению муниципальной услуги по присвоению, изменению и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2.5. Постановление администрации Коневского сельсовета Краснозерского района Новосибирской области </w:t>
      </w:r>
      <w:hyperlink r:id="rId12" w:tgtFrame="_blank" w:history="1">
        <w:r w:rsidRPr="00CA1AD2">
          <w:rPr>
            <w:rFonts w:ascii="Arial" w:eastAsia="Times New Roman" w:hAnsi="Arial" w:cs="Arial"/>
            <w:color w:val="0000FF"/>
            <w:sz w:val="24"/>
            <w:szCs w:val="24"/>
            <w:lang w:eastAsia="ru-RU"/>
          </w:rPr>
          <w:t>19.10.2016 № 93</w:t>
        </w:r>
      </w:hyperlink>
      <w:r w:rsidRPr="00CA1AD2">
        <w:rPr>
          <w:rFonts w:ascii="Arial" w:eastAsia="Times New Roman" w:hAnsi="Arial" w:cs="Arial"/>
          <w:color w:val="000000"/>
          <w:sz w:val="24"/>
          <w:szCs w:val="24"/>
          <w:lang w:eastAsia="ru-RU"/>
        </w:rPr>
        <w:t> «О внесении изменений Постановление администрации Коневского сельсовета Краснозерского района Новосибирской области от 25.01.2012 г. № 6 «Об утверждении Административного регламента по предоставлению муниципальной услуги по присвоению, изменению и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lastRenderedPageBreak/>
        <w:t>2.6. Постановление администрации Коневского сельсовета Краснозерского района Новосибирской области </w:t>
      </w:r>
      <w:hyperlink r:id="rId13" w:tgtFrame="_blank" w:history="1">
        <w:r w:rsidRPr="00CA1AD2">
          <w:rPr>
            <w:rFonts w:ascii="Arial" w:eastAsia="Times New Roman" w:hAnsi="Arial" w:cs="Arial"/>
            <w:color w:val="0000FF"/>
            <w:sz w:val="24"/>
            <w:szCs w:val="24"/>
            <w:lang w:eastAsia="ru-RU"/>
          </w:rPr>
          <w:t>от 14.08.2017 № 64</w:t>
        </w:r>
      </w:hyperlink>
      <w:r w:rsidRPr="00CA1AD2">
        <w:rPr>
          <w:rFonts w:ascii="Arial" w:eastAsia="Times New Roman" w:hAnsi="Arial" w:cs="Arial"/>
          <w:color w:val="000000"/>
          <w:sz w:val="24"/>
          <w:szCs w:val="24"/>
          <w:lang w:eastAsia="ru-RU"/>
        </w:rPr>
        <w:t> «О внесении изменений Постановление администрации Коневского сельсовета Краснозерского района Новосибирской области от 25.01.2012 г. № 6 «Об утверждении Административного регламента по предоставлению муниципальной услуги по присвоению, изменению и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2.7. Постановление администрации Коневского сельсовета Краснозерского района Новосибирской области </w:t>
      </w:r>
      <w:hyperlink r:id="rId14" w:tgtFrame="_blank" w:history="1">
        <w:r w:rsidRPr="00CA1AD2">
          <w:rPr>
            <w:rFonts w:ascii="Arial" w:eastAsia="Times New Roman" w:hAnsi="Arial" w:cs="Arial"/>
            <w:color w:val="0000FF"/>
            <w:sz w:val="24"/>
            <w:szCs w:val="24"/>
            <w:lang w:eastAsia="ru-RU"/>
          </w:rPr>
          <w:t>от 14.08.2017 № 64</w:t>
        </w:r>
      </w:hyperlink>
      <w:r w:rsidRPr="00CA1AD2">
        <w:rPr>
          <w:rFonts w:ascii="Arial" w:eastAsia="Times New Roman" w:hAnsi="Arial" w:cs="Arial"/>
          <w:color w:val="000000"/>
          <w:sz w:val="24"/>
          <w:szCs w:val="24"/>
          <w:lang w:eastAsia="ru-RU"/>
        </w:rPr>
        <w:t> «О внесении изменений Постановление администрации Коневского сельсовета Краснозерского района Новосибирской области от 25.01.2012 г. № 6 «Об утверждении Административного регламента по предоставлению муниципальной услуги по присвоению, изменению и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2.8. Постановление администрации Коневского сельсовета Краснозерского района Новосибирской области </w:t>
      </w:r>
      <w:hyperlink r:id="rId15" w:tgtFrame="_blank" w:history="1">
        <w:r w:rsidRPr="00CA1AD2">
          <w:rPr>
            <w:rFonts w:ascii="Arial" w:eastAsia="Times New Roman" w:hAnsi="Arial" w:cs="Arial"/>
            <w:color w:val="0000FF"/>
            <w:sz w:val="24"/>
            <w:szCs w:val="24"/>
            <w:lang w:eastAsia="ru-RU"/>
          </w:rPr>
          <w:t>от 25.06.2018 № 56</w:t>
        </w:r>
      </w:hyperlink>
      <w:r w:rsidRPr="00CA1AD2">
        <w:rPr>
          <w:rFonts w:ascii="Arial" w:eastAsia="Times New Roman" w:hAnsi="Arial" w:cs="Arial"/>
          <w:color w:val="000000"/>
          <w:sz w:val="24"/>
          <w:szCs w:val="24"/>
          <w:lang w:eastAsia="ru-RU"/>
        </w:rPr>
        <w:t> «О внесении изменений Постановление администрации Коневского сельсовета Краснозерского района Новосибирской области от 25.01.2012 г. № 6 «Об утверждении Административного регламента по предоставлению муниципальной услуги по присвоению, изменению и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2.9. Постановление администрации Коневского сельсовета Краснозерского района Новосибирской области , </w:t>
      </w:r>
      <w:hyperlink r:id="rId16" w:tgtFrame="_blank" w:history="1">
        <w:r w:rsidRPr="00CA1AD2">
          <w:rPr>
            <w:rFonts w:ascii="Arial" w:eastAsia="Times New Roman" w:hAnsi="Arial" w:cs="Arial"/>
            <w:color w:val="0000FF"/>
            <w:sz w:val="24"/>
            <w:szCs w:val="24"/>
            <w:lang w:eastAsia="ru-RU"/>
          </w:rPr>
          <w:t>от 25.02.2020 № 11</w:t>
        </w:r>
      </w:hyperlink>
      <w:r w:rsidRPr="00CA1AD2">
        <w:rPr>
          <w:rFonts w:ascii="Arial" w:eastAsia="Times New Roman" w:hAnsi="Arial" w:cs="Arial"/>
          <w:color w:val="000000"/>
          <w:sz w:val="24"/>
          <w:szCs w:val="24"/>
          <w:lang w:eastAsia="ru-RU"/>
        </w:rPr>
        <w:t> «О внесении изменений Постановление администрации Коневского сельсовета Краснозерского района Новосибирской области от 25.01.2012 г. № 6 «Об утверждении Административного регламента по предоставлению муниципальной услуги по присвоению, изменению и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2.10. Постановление администрации Коневского сельсовета Краснозерского района Новосибирской области , </w:t>
      </w:r>
      <w:hyperlink r:id="rId17" w:tgtFrame="_blank" w:history="1">
        <w:r w:rsidRPr="00CA1AD2">
          <w:rPr>
            <w:rFonts w:ascii="Arial" w:eastAsia="Times New Roman" w:hAnsi="Arial" w:cs="Arial"/>
            <w:color w:val="0000FF"/>
            <w:sz w:val="24"/>
            <w:szCs w:val="24"/>
            <w:lang w:eastAsia="ru-RU"/>
          </w:rPr>
          <w:t>от 29.05.2020 № 30</w:t>
        </w:r>
      </w:hyperlink>
      <w:r w:rsidRPr="00CA1AD2">
        <w:rPr>
          <w:rFonts w:ascii="Arial" w:eastAsia="Times New Roman" w:hAnsi="Arial" w:cs="Arial"/>
          <w:color w:val="000000"/>
          <w:sz w:val="24"/>
          <w:szCs w:val="24"/>
          <w:lang w:eastAsia="ru-RU"/>
        </w:rPr>
        <w:t> «О внесении изменений Постановление администрации Коневского сельсовета Краснозерского района Новосибирской области от 25.01.2012 г. № 6 «Об утверждении Административного регламента по предоставлению муниципальной услуги по присвоению, изменению и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2.11. Постановление администрации Коневского сельсовета Краснозерского района Новосибирской области , </w:t>
      </w:r>
      <w:hyperlink r:id="rId18" w:tgtFrame="_blank" w:history="1">
        <w:r w:rsidRPr="00CA1AD2">
          <w:rPr>
            <w:rFonts w:ascii="Arial" w:eastAsia="Times New Roman" w:hAnsi="Arial" w:cs="Arial"/>
            <w:color w:val="0000FF"/>
            <w:sz w:val="24"/>
            <w:szCs w:val="24"/>
            <w:lang w:eastAsia="ru-RU"/>
          </w:rPr>
          <w:t>от 16.11.2021 № 46</w:t>
        </w:r>
      </w:hyperlink>
      <w:r w:rsidRPr="00CA1AD2">
        <w:rPr>
          <w:rFonts w:ascii="Arial" w:eastAsia="Times New Roman" w:hAnsi="Arial" w:cs="Arial"/>
          <w:color w:val="000000"/>
          <w:sz w:val="24"/>
          <w:szCs w:val="24"/>
          <w:lang w:eastAsia="ru-RU"/>
        </w:rPr>
        <w:t> «О внесении изменений Постановление администрации Коневского сельсовета Краснозерского района Новосибирской области от 25.01.2012 г. № 6 «Об утверждении Административного регламента по предоставлению муниципальной услуги по присвоению, изменению и аннулированию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 Опубликовать настоящее постановление в периодическом печатном издании «Вестник Коневского сельсовета » и разместить на официальном сайте администрации Коневского сельсовета Краснозерского района Новосибирской области.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4. Контроль за исполнением постановления возлагаю на себя.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Глава Коневского сельсовета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Краснозерского района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Новосибирской области</w:t>
      </w:r>
    </w:p>
    <w:p w:rsidR="00CA1AD2" w:rsidRPr="00CA1AD2" w:rsidRDefault="00CA1AD2" w:rsidP="00CA1AD2">
      <w:pPr>
        <w:widowControl/>
        <w:autoSpaceDE/>
        <w:autoSpaceDN/>
        <w:ind w:firstLine="709"/>
        <w:jc w:val="right"/>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С.В. Гутов</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right"/>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Приложение</w:t>
      </w:r>
    </w:p>
    <w:p w:rsidR="00CA1AD2" w:rsidRPr="00CA1AD2" w:rsidRDefault="00CA1AD2" w:rsidP="00CA1AD2">
      <w:pPr>
        <w:widowControl/>
        <w:autoSpaceDE/>
        <w:autoSpaceDN/>
        <w:ind w:firstLine="709"/>
        <w:jc w:val="right"/>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lastRenderedPageBreak/>
        <w:t>к постановлению администрации</w:t>
      </w:r>
    </w:p>
    <w:p w:rsidR="00CA1AD2" w:rsidRPr="00CA1AD2" w:rsidRDefault="00CA1AD2" w:rsidP="00CA1AD2">
      <w:pPr>
        <w:widowControl/>
        <w:autoSpaceDE/>
        <w:autoSpaceDN/>
        <w:ind w:firstLine="709"/>
        <w:jc w:val="right"/>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Коневского сельсовета</w:t>
      </w:r>
    </w:p>
    <w:p w:rsidR="00CA1AD2" w:rsidRPr="00CA1AD2" w:rsidRDefault="00CA1AD2" w:rsidP="00CA1AD2">
      <w:pPr>
        <w:widowControl/>
        <w:autoSpaceDE/>
        <w:autoSpaceDN/>
        <w:ind w:firstLine="709"/>
        <w:jc w:val="right"/>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Краснозерского района Новосибирской области</w:t>
      </w:r>
    </w:p>
    <w:p w:rsidR="00CA1AD2" w:rsidRPr="00CA1AD2" w:rsidRDefault="00CA1AD2" w:rsidP="00CA1AD2">
      <w:pPr>
        <w:widowControl/>
        <w:autoSpaceDE/>
        <w:autoSpaceDN/>
        <w:ind w:firstLine="709"/>
        <w:jc w:val="right"/>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от 25.07.2023 № 23</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b/>
          <w:bCs/>
          <w:color w:val="000000"/>
          <w:sz w:val="32"/>
          <w:szCs w:val="32"/>
          <w:lang w:eastAsia="ru-RU"/>
        </w:rPr>
        <w:t>АДМИНИСТРАТИВНЫЙ РЕГЛАМЕНТ</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b/>
          <w:bCs/>
          <w:color w:val="000000"/>
          <w:sz w:val="32"/>
          <w:szCs w:val="32"/>
          <w:lang w:eastAsia="ru-RU"/>
        </w:rPr>
        <w:t>по предоставлению муниципальной услуги</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b/>
          <w:bCs/>
          <w:color w:val="000000"/>
          <w:sz w:val="32"/>
          <w:szCs w:val="32"/>
          <w:lang w:eastAsia="ru-RU"/>
        </w:rPr>
        <w:t>«Присвоение адреса объекту адресации, изменение</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b/>
          <w:bCs/>
          <w:color w:val="000000"/>
          <w:sz w:val="32"/>
          <w:szCs w:val="32"/>
          <w:lang w:eastAsia="ru-RU"/>
        </w:rPr>
        <w:t>и аннулирование адресов объектов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b/>
          <w:bCs/>
          <w:color w:val="000000"/>
          <w:sz w:val="30"/>
          <w:szCs w:val="30"/>
          <w:lang w:eastAsia="ru-RU"/>
        </w:rPr>
        <w:t>1. Общие положения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1.1. Регламент устанавливает порядок и стандарт предоставления муниципальной услуги «Присвоение адреса объекту адресации, изменение и аннулирование адресов объектов недвижимости» (далее – Услуга).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1.2. Заявителями, имеющими право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а) собственники объекта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б) лица, обладающие одним из следующих вещных прав на объект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право хозяйственного ведения;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право оперативного управления;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право пожизненно наследуемого владения;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право постоянного (бессрочного) пользования;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г)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д)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е) кадастровый инженер, выполняющий на основании документа, предусмотренного </w:t>
      </w:r>
      <w:hyperlink r:id="rId19" w:history="1">
        <w:r w:rsidRPr="00CA1AD2">
          <w:rPr>
            <w:rFonts w:ascii="Arial" w:eastAsia="Times New Roman" w:hAnsi="Arial" w:cs="Arial"/>
            <w:color w:val="000000"/>
            <w:sz w:val="24"/>
            <w:szCs w:val="24"/>
            <w:u w:val="single"/>
            <w:lang w:eastAsia="ru-RU"/>
          </w:rPr>
          <w:t>статьей 35</w:t>
        </w:r>
      </w:hyperlink>
      <w:r w:rsidRPr="00CA1AD2">
        <w:rPr>
          <w:rFonts w:ascii="Arial" w:eastAsia="Times New Roman" w:hAnsi="Arial" w:cs="Arial"/>
          <w:color w:val="000000"/>
          <w:sz w:val="24"/>
          <w:szCs w:val="24"/>
          <w:lang w:eastAsia="ru-RU"/>
        </w:rPr>
        <w:t> или </w:t>
      </w:r>
      <w:hyperlink r:id="rId20" w:history="1">
        <w:r w:rsidRPr="00CA1AD2">
          <w:rPr>
            <w:rFonts w:ascii="Arial" w:eastAsia="Times New Roman" w:hAnsi="Arial" w:cs="Arial"/>
            <w:color w:val="000000"/>
            <w:sz w:val="24"/>
            <w:szCs w:val="24"/>
            <w:u w:val="single"/>
            <w:lang w:eastAsia="ru-RU"/>
          </w:rPr>
          <w:t>статьей 42.3</w:t>
        </w:r>
      </w:hyperlink>
      <w:r w:rsidRPr="00CA1AD2">
        <w:rPr>
          <w:rFonts w:ascii="Arial" w:eastAsia="Times New Roman" w:hAnsi="Arial" w:cs="Arial"/>
          <w:color w:val="000000"/>
          <w:sz w:val="24"/>
          <w:szCs w:val="24"/>
          <w:lang w:eastAsia="ru-RU"/>
        </w:rPr>
        <w:t>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1.3. Информацию о месте нахождения местной администрации Коневского сельсовета Краснозерского района НСО(далее – Администрация, ОМСУ), предоставляющей муниципальную услугу, графике работы, контактные телефоны и т.д. (далее - сведения информационного характера) размещаются: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lastRenderedPageBreak/>
        <w:t>на официальном сайте Администрации - https://adm-ko№evo.№so.ru/</w:t>
      </w:r>
    </w:p>
    <w:p w:rsidR="00CA1AD2" w:rsidRPr="00CA1AD2" w:rsidRDefault="00CA1AD2" w:rsidP="00CA1AD2">
      <w:pPr>
        <w:widowControl/>
        <w:shd w:val="clear" w:color="auto" w:fill="FFFFFF"/>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на сайте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МФЦ): </w:t>
      </w:r>
      <w:hyperlink r:id="rId21" w:history="1">
        <w:r w:rsidRPr="00CA1AD2">
          <w:rPr>
            <w:rFonts w:ascii="Arial" w:eastAsia="Times New Roman" w:hAnsi="Arial" w:cs="Arial"/>
            <w:color w:val="000000"/>
            <w:sz w:val="24"/>
            <w:szCs w:val="24"/>
            <w:shd w:val="clear" w:color="auto" w:fill="FFFFFF"/>
            <w:lang w:eastAsia="ru-RU"/>
          </w:rPr>
          <w:t>http://mfc-№so.ru</w:t>
        </w:r>
      </w:hyperlink>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на Едином портале государственных услуг (далее - ЕПГУ): www.gosuslugi.ru;</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государственной информационной системе «Реестр государственных и муниципальных услуг (функций) Новосибирской области».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b/>
          <w:bCs/>
          <w:color w:val="000000"/>
          <w:sz w:val="30"/>
          <w:szCs w:val="30"/>
          <w:lang w:eastAsia="ru-RU"/>
        </w:rPr>
        <w:t>2. Стандарт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2.1. Полное наименование муниципальной услуги: «Присвоение адреса объекту адресации, изменение и аннулирование такого адреса».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Сокращенное наименование муниципальной услуги не устанавливается.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2.2. Муниципальную услугу предоставляет:</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Местная администрация Коневского сельсовета Краснозерского района НСО(далее – Администрация, ОМСУ).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Ответственным за предоставление муниципальной услуги, является специалист Администрации;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При предоставлении муниципальной услуги местная администрация взаимодействует с:</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оператором федеральной информационной адресной системы – Федеральной налоговой службой (далее - Оператор ФИАС);</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w:t>
      </w:r>
      <w:hyperlink r:id="rId22" w:history="1">
        <w:r w:rsidRPr="00CA1AD2">
          <w:rPr>
            <w:rFonts w:ascii="Arial" w:eastAsia="Times New Roman" w:hAnsi="Arial" w:cs="Arial"/>
            <w:color w:val="000000"/>
            <w:sz w:val="24"/>
            <w:szCs w:val="24"/>
            <w:u w:val="single"/>
            <w:lang w:eastAsia="ru-RU"/>
          </w:rPr>
          <w:t>пункте 34</w:t>
        </w:r>
      </w:hyperlink>
      <w:r w:rsidRPr="00CA1AD2">
        <w:rPr>
          <w:rFonts w:ascii="Arial" w:eastAsia="Times New Roman" w:hAnsi="Arial" w:cs="Arial"/>
          <w:color w:val="000000"/>
          <w:sz w:val="24"/>
          <w:szCs w:val="24"/>
          <w:lang w:eastAsia="ru-RU"/>
        </w:rPr>
        <w:t> Правил;</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Заявление на получение муниципальной услуги с комплектом документов принимается: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1) при личной явке:</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ОМСУ;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филиалах, отделах, удаленных рабочих местах ГАУ НСО «МФЦ»</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 без личной явки: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почтовым отправлением в ОМСУ;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электронной форме через личный кабинет заявителя на ПГУ ЛО/ЕПГУ.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Заявитель имеет право записаться на прием для подачи заявления о предоставлении муниципальной услуги следующими способами: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1) посредством ПГУ ЛО/ЕПГУ - в ОМСУ, в МФЦ (при технической реализации);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 по телефону - в ОМСУ, в МФЦ;</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 посредством сайта ОМСУ– в ОМСУ.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lastRenderedPageBreak/>
        <w:t>Для записи заявитель выбирает любые свободные для приема дату и время в пределах установленного в ОМСУ или МФЦ графика приема заявителей.</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ГАУ НСО «МФЦ» с использованием информационных технологий, предусмотренных </w:t>
      </w:r>
      <w:hyperlink r:id="rId23" w:history="1">
        <w:r w:rsidRPr="00CA1AD2">
          <w:rPr>
            <w:rFonts w:ascii="Arial" w:eastAsia="Times New Roman" w:hAnsi="Arial" w:cs="Arial"/>
            <w:color w:val="000000"/>
            <w:sz w:val="24"/>
            <w:szCs w:val="24"/>
            <w:u w:val="single"/>
            <w:lang w:eastAsia="ru-RU"/>
          </w:rPr>
          <w:t>частью 18 статьи 14.1</w:t>
        </w:r>
      </w:hyperlink>
      <w:r w:rsidRPr="00CA1AD2">
        <w:rPr>
          <w:rFonts w:ascii="Arial" w:eastAsia="Times New Roman" w:hAnsi="Arial" w:cs="Arial"/>
          <w:color w:val="000000"/>
          <w:sz w:val="24"/>
          <w:szCs w:val="24"/>
          <w:lang w:eastAsia="ru-RU"/>
        </w:rPr>
        <w:t>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2.3. Результатом предоставления муниципальной услуги является: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1) выдача (направление) решения Уполномоченного органа о присвоении адреса объекту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 выдача (направление) решения Уполномоченного органа об отказе  в присвоении объекту адресации адреса или аннулировании его адреса.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Результат предоставления Услуги предоставляется (в соответствии со способом, указанным заявителем при подаче заявления и документов):</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1) при личной явке:</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ОМСУ;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филиалах, отделах, удаленных рабочих местах ГАУ НСО «МФЦ»</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 без личной явки: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почтовым отправлением;</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электронной форме через личный кабинет заявителя на ЕПГУ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на адрес электронной почты.</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2.4. Срок предоставления Услуги составляет не более чем 5 рабочих дней со дня поступления заявления в ОМСУ.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2.5. Правовые основания для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hyperlink r:id="rId24" w:tgtFrame="_blank" w:history="1">
        <w:r w:rsidRPr="00CA1AD2">
          <w:rPr>
            <w:rFonts w:ascii="Arial" w:eastAsia="Times New Roman" w:hAnsi="Arial" w:cs="Arial"/>
            <w:color w:val="0000FF"/>
            <w:sz w:val="24"/>
            <w:szCs w:val="24"/>
            <w:lang w:eastAsia="ru-RU"/>
          </w:rPr>
          <w:t>Градостроительный кодекс</w:t>
        </w:r>
      </w:hyperlink>
      <w:r w:rsidRPr="00CA1AD2">
        <w:rPr>
          <w:rFonts w:ascii="Arial" w:eastAsia="Times New Roman" w:hAnsi="Arial" w:cs="Arial"/>
          <w:color w:val="000000"/>
          <w:sz w:val="24"/>
          <w:szCs w:val="24"/>
          <w:lang w:eastAsia="ru-RU"/>
        </w:rPr>
        <w:t> Российской Федерации;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Федеральный закон «О кадастровой деятельности»;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Федеральный закон «О государственной регистрации недвижимости»;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Правила присвоения, изменения и аннулирования адресов, утвержденные постановлением Правительства Российской Федерации от 19 ноября 2014 г. № 1221;</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lastRenderedPageBreak/>
        <w:t>Приказ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Приказ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1) предоставление муниципальной услуги осуществляется на основании заполненного и подписанного Заявителем заявления.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Форма заявления установлена приложением № 1 к приказу Министерства финансов Российской Федерации от 11 декабря 2014 г. № 146н. Справочно форма данного заявления приведена в Приложении № 1 к настоящему регламенту.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 портала федеральной информационной адресной системы в информационно-телекоммуникационной сети "Интернет".</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Заявление представляется в уполномоченный орган или многофункциональный центр по месту нахождения объекта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25" w:history="1">
        <w:r w:rsidRPr="00CA1AD2">
          <w:rPr>
            <w:rFonts w:ascii="Arial" w:eastAsia="Times New Roman" w:hAnsi="Arial" w:cs="Arial"/>
            <w:color w:val="000000"/>
            <w:sz w:val="24"/>
            <w:szCs w:val="24"/>
            <w:u w:val="single"/>
            <w:lang w:eastAsia="ru-RU"/>
          </w:rPr>
          <w:t>частью 2 статьи 21.1</w:t>
        </w:r>
      </w:hyperlink>
      <w:r w:rsidRPr="00CA1AD2">
        <w:rPr>
          <w:rFonts w:ascii="Arial" w:eastAsia="Times New Roman" w:hAnsi="Arial" w:cs="Arial"/>
          <w:color w:val="000000"/>
          <w:sz w:val="24"/>
          <w:szCs w:val="24"/>
          <w:lang w:eastAsia="ru-RU"/>
        </w:rPr>
        <w:t> Федерального закона "</w:t>
      </w:r>
      <w:hyperlink r:id="rId26" w:tgtFrame="_blank" w:history="1">
        <w:r w:rsidRPr="00CA1AD2">
          <w:rPr>
            <w:rFonts w:ascii="Arial" w:eastAsia="Times New Roman" w:hAnsi="Arial" w:cs="Arial"/>
            <w:color w:val="0000FF"/>
            <w:sz w:val="24"/>
            <w:szCs w:val="24"/>
            <w:lang w:eastAsia="ru-RU"/>
          </w:rPr>
          <w:t>Об организации предоставления государственных и муниципальных услуг</w:t>
        </w:r>
      </w:hyperlink>
      <w:r w:rsidRPr="00CA1AD2">
        <w:rPr>
          <w:rFonts w:ascii="Arial" w:eastAsia="Times New Roman" w:hAnsi="Arial" w:cs="Arial"/>
          <w:color w:val="000000"/>
          <w:sz w:val="24"/>
          <w:szCs w:val="24"/>
          <w:lang w:eastAsia="ru-RU"/>
        </w:rPr>
        <w:t>".</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27" w:history="1">
        <w:r w:rsidRPr="00CA1AD2">
          <w:rPr>
            <w:rFonts w:ascii="Arial" w:eastAsia="Times New Roman" w:hAnsi="Arial" w:cs="Arial"/>
            <w:color w:val="000000"/>
            <w:sz w:val="24"/>
            <w:szCs w:val="24"/>
            <w:u w:val="single"/>
            <w:lang w:eastAsia="ru-RU"/>
          </w:rPr>
          <w:t>законодательством</w:t>
        </w:r>
      </w:hyperlink>
      <w:r w:rsidRPr="00CA1AD2">
        <w:rPr>
          <w:rFonts w:ascii="Arial" w:eastAsia="Times New Roman" w:hAnsi="Arial" w:cs="Arial"/>
          <w:color w:val="000000"/>
          <w:sz w:val="24"/>
          <w:szCs w:val="24"/>
          <w:lang w:eastAsia="ru-RU"/>
        </w:rPr>
        <w:t> Российской Федерации.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w:t>
      </w:r>
      <w:r w:rsidRPr="00CA1AD2">
        <w:rPr>
          <w:rFonts w:ascii="Arial" w:eastAsia="Times New Roman" w:hAnsi="Arial" w:cs="Arial"/>
          <w:color w:val="000000"/>
          <w:sz w:val="24"/>
          <w:szCs w:val="24"/>
          <w:lang w:eastAsia="ru-RU"/>
        </w:rPr>
        <w:lastRenderedPageBreak/>
        <w:t>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4) При представлении заявления кадастровым инженером к такому заявлению прилагается копия документа, предусмотренного </w:t>
      </w:r>
      <w:hyperlink r:id="rId28" w:history="1">
        <w:r w:rsidRPr="00CA1AD2">
          <w:rPr>
            <w:rFonts w:ascii="Arial" w:eastAsia="Times New Roman" w:hAnsi="Arial" w:cs="Arial"/>
            <w:color w:val="000000"/>
            <w:sz w:val="24"/>
            <w:szCs w:val="24"/>
            <w:u w:val="single"/>
            <w:lang w:eastAsia="ru-RU"/>
          </w:rPr>
          <w:t>статьей 35</w:t>
        </w:r>
      </w:hyperlink>
      <w:r w:rsidRPr="00CA1AD2">
        <w:rPr>
          <w:rFonts w:ascii="Arial" w:eastAsia="Times New Roman" w:hAnsi="Arial" w:cs="Arial"/>
          <w:color w:val="000000"/>
          <w:sz w:val="24"/>
          <w:szCs w:val="24"/>
          <w:lang w:eastAsia="ru-RU"/>
        </w:rPr>
        <w:t> или </w:t>
      </w:r>
      <w:hyperlink r:id="rId29" w:history="1">
        <w:r w:rsidRPr="00CA1AD2">
          <w:rPr>
            <w:rFonts w:ascii="Arial" w:eastAsia="Times New Roman" w:hAnsi="Arial" w:cs="Arial"/>
            <w:color w:val="000000"/>
            <w:sz w:val="24"/>
            <w:szCs w:val="24"/>
            <w:u w:val="single"/>
            <w:lang w:eastAsia="ru-RU"/>
          </w:rPr>
          <w:t>статьей 42.3</w:t>
        </w:r>
      </w:hyperlink>
      <w:r w:rsidRPr="00CA1AD2">
        <w:rPr>
          <w:rFonts w:ascii="Arial" w:eastAsia="Times New Roman" w:hAnsi="Arial" w:cs="Arial"/>
          <w:color w:val="000000"/>
          <w:sz w:val="24"/>
          <w:szCs w:val="24"/>
          <w:lang w:eastAsia="ru-RU"/>
        </w:rPr>
        <w:t>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5)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6) правоустанавливающие и (или) правоудостоверяющие документы на объект (объекты) адресации (за исключением сведений, содержащихся в Едином государственном реестре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7) решение собрания собственников помещений в многоквартирном доме в случае обращения с заявлением представителя, уполномоченного таким решением;</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8) решение общего собрания членов садоводческого, огороднического и (или) дачного некоммерческого объединения граждан в случае обращения с заявлением представителя, уполномоченного таким решением.</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Услуги) и подлежащих представлению в рамках межведомственного информационного взаимодействия: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30" w:history="1">
        <w:r w:rsidRPr="00CA1AD2">
          <w:rPr>
            <w:rFonts w:ascii="Arial" w:eastAsia="Times New Roman" w:hAnsi="Arial" w:cs="Arial"/>
            <w:color w:val="000000"/>
            <w:sz w:val="24"/>
            <w:szCs w:val="24"/>
            <w:u w:val="single"/>
            <w:lang w:eastAsia="ru-RU"/>
          </w:rPr>
          <w:t>кодексом</w:t>
        </w:r>
      </w:hyperlink>
      <w:r w:rsidRPr="00CA1AD2">
        <w:rPr>
          <w:rFonts w:ascii="Arial" w:eastAsia="Times New Roman" w:hAnsi="Arial" w:cs="Arial"/>
          <w:color w:val="000000"/>
          <w:sz w:val="24"/>
          <w:szCs w:val="24"/>
          <w:lang w:eastAsia="ru-RU"/>
        </w:rPr>
        <w:t>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31" w:tgtFrame="_blank" w:history="1">
        <w:r w:rsidRPr="00CA1AD2">
          <w:rPr>
            <w:rFonts w:ascii="Arial" w:eastAsia="Times New Roman" w:hAnsi="Arial" w:cs="Arial"/>
            <w:color w:val="0000FF"/>
            <w:sz w:val="24"/>
            <w:szCs w:val="24"/>
            <w:lang w:eastAsia="ru-RU"/>
          </w:rPr>
          <w:t>кодексом</w:t>
        </w:r>
      </w:hyperlink>
      <w:r w:rsidRPr="00CA1AD2">
        <w:rPr>
          <w:rFonts w:ascii="Arial" w:eastAsia="Times New Roman" w:hAnsi="Arial" w:cs="Arial"/>
          <w:color w:val="000000"/>
          <w:sz w:val="24"/>
          <w:szCs w:val="24"/>
          <w:lang w:eastAsia="ru-RU"/>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lastRenderedPageBreak/>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32" w:history="1">
        <w:r w:rsidRPr="00CA1AD2">
          <w:rPr>
            <w:rFonts w:ascii="Arial" w:eastAsia="Times New Roman" w:hAnsi="Arial" w:cs="Arial"/>
            <w:color w:val="000000"/>
            <w:sz w:val="24"/>
            <w:szCs w:val="24"/>
            <w:u w:val="single"/>
            <w:lang w:eastAsia="ru-RU"/>
          </w:rPr>
          <w:t>подпункте «а» пункта 14</w:t>
        </w:r>
      </w:hyperlink>
      <w:r w:rsidRPr="00CA1AD2">
        <w:rPr>
          <w:rFonts w:ascii="Arial" w:eastAsia="Times New Roman" w:hAnsi="Arial" w:cs="Arial"/>
          <w:color w:val="000000"/>
          <w:sz w:val="24"/>
          <w:szCs w:val="24"/>
          <w:lang w:eastAsia="ru-RU"/>
        </w:rPr>
        <w:t> Правил);</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33" w:history="1">
        <w:r w:rsidRPr="00CA1AD2">
          <w:rPr>
            <w:rFonts w:ascii="Arial" w:eastAsia="Times New Roman" w:hAnsi="Arial" w:cs="Arial"/>
            <w:color w:val="000000"/>
            <w:sz w:val="24"/>
            <w:szCs w:val="24"/>
            <w:u w:val="single"/>
            <w:lang w:eastAsia="ru-RU"/>
          </w:rPr>
          <w:t>подпункте «а» пункта 14</w:t>
        </w:r>
      </w:hyperlink>
      <w:r w:rsidRPr="00CA1AD2">
        <w:rPr>
          <w:rFonts w:ascii="Arial" w:eastAsia="Times New Roman" w:hAnsi="Arial" w:cs="Arial"/>
          <w:color w:val="000000"/>
          <w:sz w:val="24"/>
          <w:szCs w:val="24"/>
          <w:lang w:eastAsia="ru-RU"/>
        </w:rPr>
        <w:t> Правил).</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2.7.1. Заявитель вправе представить документы (сведения), указанные в </w:t>
      </w:r>
      <w:hyperlink r:id="rId34" w:anchor="P231" w:history="1">
        <w:r w:rsidRPr="00CA1AD2">
          <w:rPr>
            <w:rFonts w:ascii="Arial" w:eastAsia="Times New Roman" w:hAnsi="Arial" w:cs="Arial"/>
            <w:color w:val="000000"/>
            <w:sz w:val="24"/>
            <w:szCs w:val="24"/>
            <w:u w:val="single"/>
            <w:lang w:eastAsia="ru-RU"/>
          </w:rPr>
          <w:t>пункте 2.7</w:t>
        </w:r>
      </w:hyperlink>
      <w:r w:rsidRPr="00CA1AD2">
        <w:rPr>
          <w:rFonts w:ascii="Arial" w:eastAsia="Times New Roman" w:hAnsi="Arial" w:cs="Arial"/>
          <w:color w:val="000000"/>
          <w:sz w:val="24"/>
          <w:szCs w:val="24"/>
          <w:lang w:eastAsia="ru-RU"/>
        </w:rPr>
        <w:t> настоящего регламента, по собственной инициативе.</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2.7.2. При предоставлении муниципальной услуги запрещается требовать от Заявителя: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5" w:history="1">
        <w:r w:rsidRPr="00CA1AD2">
          <w:rPr>
            <w:rFonts w:ascii="Arial" w:eastAsia="Times New Roman" w:hAnsi="Arial" w:cs="Arial"/>
            <w:color w:val="000000"/>
            <w:sz w:val="24"/>
            <w:szCs w:val="24"/>
            <w:u w:val="single"/>
            <w:lang w:eastAsia="ru-RU"/>
          </w:rPr>
          <w:t>части 6 статьи 7</w:t>
        </w:r>
      </w:hyperlink>
      <w:r w:rsidRPr="00CA1AD2">
        <w:rPr>
          <w:rFonts w:ascii="Arial" w:eastAsia="Times New Roman" w:hAnsi="Arial" w:cs="Arial"/>
          <w:color w:val="000000"/>
          <w:sz w:val="24"/>
          <w:szCs w:val="24"/>
          <w:lang w:eastAsia="ru-RU"/>
        </w:rPr>
        <w:t> </w:t>
      </w:r>
      <w:hyperlink r:id="rId36" w:tgtFrame="_blank" w:history="1">
        <w:r w:rsidRPr="00CA1AD2">
          <w:rPr>
            <w:rFonts w:ascii="Arial" w:eastAsia="Times New Roman" w:hAnsi="Arial" w:cs="Arial"/>
            <w:color w:val="0000FF"/>
            <w:sz w:val="24"/>
            <w:szCs w:val="24"/>
            <w:lang w:eastAsia="ru-RU"/>
          </w:rPr>
          <w:t>Федерального закона № 210-ФЗ</w:t>
        </w:r>
      </w:hyperlink>
      <w:r w:rsidRPr="00CA1AD2">
        <w:rPr>
          <w:rFonts w:ascii="Arial" w:eastAsia="Times New Roman" w:hAnsi="Arial" w:cs="Arial"/>
          <w:color w:val="000000"/>
          <w:sz w:val="24"/>
          <w:szCs w:val="24"/>
          <w:lang w:eastAsia="ru-RU"/>
        </w:rPr>
        <w:t>;</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37" w:history="1">
        <w:r w:rsidRPr="00CA1AD2">
          <w:rPr>
            <w:rFonts w:ascii="Arial" w:eastAsia="Times New Roman" w:hAnsi="Arial" w:cs="Arial"/>
            <w:color w:val="000000"/>
            <w:sz w:val="24"/>
            <w:szCs w:val="24"/>
            <w:u w:val="single"/>
            <w:lang w:eastAsia="ru-RU"/>
          </w:rPr>
          <w:t>части 1 статьи 9</w:t>
        </w:r>
      </w:hyperlink>
      <w:r w:rsidRPr="00CA1AD2">
        <w:rPr>
          <w:rFonts w:ascii="Arial" w:eastAsia="Times New Roman" w:hAnsi="Arial" w:cs="Arial"/>
          <w:color w:val="000000"/>
          <w:sz w:val="24"/>
          <w:szCs w:val="24"/>
          <w:lang w:eastAsia="ru-RU"/>
        </w:rPr>
        <w:t> Федерального закона № 210-ФЗ;</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8" w:history="1">
        <w:r w:rsidRPr="00CA1AD2">
          <w:rPr>
            <w:rFonts w:ascii="Arial" w:eastAsia="Times New Roman" w:hAnsi="Arial" w:cs="Arial"/>
            <w:color w:val="000000"/>
            <w:sz w:val="24"/>
            <w:szCs w:val="24"/>
            <w:u w:val="single"/>
            <w:lang w:eastAsia="ru-RU"/>
          </w:rPr>
          <w:t>пунктом 4 части 1 статьи 7</w:t>
        </w:r>
      </w:hyperlink>
      <w:r w:rsidRPr="00CA1AD2">
        <w:rPr>
          <w:rFonts w:ascii="Arial" w:eastAsia="Times New Roman" w:hAnsi="Arial" w:cs="Arial"/>
          <w:color w:val="000000"/>
          <w:sz w:val="24"/>
          <w:szCs w:val="24"/>
          <w:lang w:eastAsia="ru-RU"/>
        </w:rPr>
        <w:t> </w:t>
      </w:r>
      <w:hyperlink r:id="rId39" w:tgtFrame="_blank" w:history="1">
        <w:r w:rsidRPr="00CA1AD2">
          <w:rPr>
            <w:rFonts w:ascii="Arial" w:eastAsia="Times New Roman" w:hAnsi="Arial" w:cs="Arial"/>
            <w:color w:val="0000FF"/>
            <w:sz w:val="24"/>
            <w:szCs w:val="24"/>
            <w:lang w:eastAsia="ru-RU"/>
          </w:rPr>
          <w:t>Федерального закона № 210-ФЗ</w:t>
        </w:r>
      </w:hyperlink>
      <w:r w:rsidRPr="00CA1AD2">
        <w:rPr>
          <w:rFonts w:ascii="Arial" w:eastAsia="Times New Roman" w:hAnsi="Arial" w:cs="Arial"/>
          <w:color w:val="000000"/>
          <w:sz w:val="24"/>
          <w:szCs w:val="24"/>
          <w:lang w:eastAsia="ru-RU"/>
        </w:rPr>
        <w:t>;</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представления на бумажном носителе документов и информации, электронные образы которых ранее были заверены в соответствии с </w:t>
      </w:r>
      <w:hyperlink r:id="rId40" w:history="1">
        <w:r w:rsidRPr="00CA1AD2">
          <w:rPr>
            <w:rFonts w:ascii="Arial" w:eastAsia="Times New Roman" w:hAnsi="Arial" w:cs="Arial"/>
            <w:color w:val="000000"/>
            <w:sz w:val="24"/>
            <w:szCs w:val="24"/>
            <w:u w:val="single"/>
            <w:lang w:eastAsia="ru-RU"/>
          </w:rPr>
          <w:t>пунктом 7.2 части 1 статьи 16</w:t>
        </w:r>
      </w:hyperlink>
      <w:r w:rsidRPr="00CA1AD2">
        <w:rPr>
          <w:rFonts w:ascii="Arial" w:eastAsia="Times New Roman" w:hAnsi="Arial" w:cs="Arial"/>
          <w:color w:val="000000"/>
          <w:sz w:val="24"/>
          <w:szCs w:val="24"/>
          <w:lang w:eastAsia="ru-RU"/>
        </w:rPr>
        <w:t> </w:t>
      </w:r>
      <w:hyperlink r:id="rId41" w:tgtFrame="_blank" w:history="1">
        <w:r w:rsidRPr="00CA1AD2">
          <w:rPr>
            <w:rFonts w:ascii="Arial" w:eastAsia="Times New Roman" w:hAnsi="Arial" w:cs="Arial"/>
            <w:color w:val="0000FF"/>
            <w:sz w:val="24"/>
            <w:szCs w:val="24"/>
            <w:lang w:eastAsia="ru-RU"/>
          </w:rPr>
          <w:t>Федерального закона № 210-</w:t>
        </w:r>
        <w:r w:rsidRPr="00CA1AD2">
          <w:rPr>
            <w:rFonts w:ascii="Arial" w:eastAsia="Times New Roman" w:hAnsi="Arial" w:cs="Arial"/>
            <w:color w:val="0000FF"/>
            <w:sz w:val="24"/>
            <w:szCs w:val="24"/>
            <w:lang w:eastAsia="ru-RU"/>
          </w:rPr>
          <w:lastRenderedPageBreak/>
          <w:t>ФЗ</w:t>
        </w:r>
      </w:hyperlink>
      <w:r w:rsidRPr="00CA1AD2">
        <w:rPr>
          <w:rFonts w:ascii="Arial" w:eastAsia="Times New Roman" w:hAnsi="Arial" w:cs="Arial"/>
          <w:color w:val="000000"/>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Основания для приостановления предоставления муниципальной услуги не предусмотрены.</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Основания для отказа в приеме документов не предусмотрены.</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2.10. Исчерпывающий перечень оснований для отказа в предоставлении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Основаниями для отказа в предоставлении муниципальной услуги являются случаи, перечисленные в пункте 40 Правил:</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u w:val="single"/>
          <w:lang w:eastAsia="ru-RU"/>
        </w:rPr>
        <w:t>Заявление подано лицом, не уполномоченным на осуществление таких действий</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а) с заявлением обратилось лицо, не указанное в пункте 1.2 настоящего Регламента;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u w:val="single"/>
          <w:lang w:eastAsia="ru-RU"/>
        </w:rPr>
        <w:t>Отсутствие права на предоставление услуги: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u w:val="single"/>
          <w:lang w:eastAsia="ru-RU"/>
        </w:rPr>
        <w:t>Представленные заявителем документы не отвечают требованиям, установленным административным регламентом:</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u w:val="single"/>
          <w:lang w:eastAsia="ru-RU"/>
        </w:rPr>
        <w:t>Отсутствие права на предоставление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г) отсутствуют случаи и условия для присвоения объекту адресации адреса или аннулирования его адреса, указанные в </w:t>
      </w:r>
      <w:hyperlink r:id="rId42" w:history="1">
        <w:r w:rsidRPr="00CA1AD2">
          <w:rPr>
            <w:rFonts w:ascii="Arial" w:eastAsia="Times New Roman" w:hAnsi="Arial" w:cs="Arial"/>
            <w:color w:val="000000"/>
            <w:sz w:val="24"/>
            <w:szCs w:val="24"/>
            <w:u w:val="single"/>
            <w:lang w:eastAsia="ru-RU"/>
          </w:rPr>
          <w:t>пунктах 5</w:t>
        </w:r>
      </w:hyperlink>
      <w:r w:rsidRPr="00CA1AD2">
        <w:rPr>
          <w:rFonts w:ascii="Arial" w:eastAsia="Times New Roman" w:hAnsi="Arial" w:cs="Arial"/>
          <w:color w:val="000000"/>
          <w:sz w:val="24"/>
          <w:szCs w:val="24"/>
          <w:lang w:eastAsia="ru-RU"/>
        </w:rPr>
        <w:t>, </w:t>
      </w:r>
      <w:hyperlink r:id="rId43" w:history="1">
        <w:r w:rsidRPr="00CA1AD2">
          <w:rPr>
            <w:rFonts w:ascii="Arial" w:eastAsia="Times New Roman" w:hAnsi="Arial" w:cs="Arial"/>
            <w:color w:val="000000"/>
            <w:sz w:val="24"/>
            <w:szCs w:val="24"/>
            <w:u w:val="single"/>
            <w:lang w:eastAsia="ru-RU"/>
          </w:rPr>
          <w:t>8</w:t>
        </w:r>
      </w:hyperlink>
      <w:r w:rsidRPr="00CA1AD2">
        <w:rPr>
          <w:rFonts w:ascii="Arial" w:eastAsia="Times New Roman" w:hAnsi="Arial" w:cs="Arial"/>
          <w:color w:val="000000"/>
          <w:sz w:val="24"/>
          <w:szCs w:val="24"/>
          <w:lang w:eastAsia="ru-RU"/>
        </w:rPr>
        <w:t> - </w:t>
      </w:r>
      <w:hyperlink r:id="rId44" w:history="1">
        <w:r w:rsidRPr="00CA1AD2">
          <w:rPr>
            <w:rFonts w:ascii="Arial" w:eastAsia="Times New Roman" w:hAnsi="Arial" w:cs="Arial"/>
            <w:color w:val="000000"/>
            <w:sz w:val="24"/>
            <w:szCs w:val="24"/>
            <w:u w:val="single"/>
            <w:lang w:eastAsia="ru-RU"/>
          </w:rPr>
          <w:t>11</w:t>
        </w:r>
      </w:hyperlink>
      <w:r w:rsidRPr="00CA1AD2">
        <w:rPr>
          <w:rFonts w:ascii="Arial" w:eastAsia="Times New Roman" w:hAnsi="Arial" w:cs="Arial"/>
          <w:color w:val="000000"/>
          <w:sz w:val="24"/>
          <w:szCs w:val="24"/>
          <w:lang w:eastAsia="ru-RU"/>
        </w:rPr>
        <w:t> и </w:t>
      </w:r>
      <w:hyperlink r:id="rId45" w:history="1">
        <w:r w:rsidRPr="00CA1AD2">
          <w:rPr>
            <w:rFonts w:ascii="Arial" w:eastAsia="Times New Roman" w:hAnsi="Arial" w:cs="Arial"/>
            <w:color w:val="000000"/>
            <w:sz w:val="24"/>
            <w:szCs w:val="24"/>
            <w:u w:val="single"/>
            <w:lang w:eastAsia="ru-RU"/>
          </w:rPr>
          <w:t>14</w:t>
        </w:r>
      </w:hyperlink>
      <w:r w:rsidRPr="00CA1AD2">
        <w:rPr>
          <w:rFonts w:ascii="Arial" w:eastAsia="Times New Roman" w:hAnsi="Arial" w:cs="Arial"/>
          <w:color w:val="000000"/>
          <w:sz w:val="24"/>
          <w:szCs w:val="24"/>
          <w:lang w:eastAsia="ru-RU"/>
        </w:rPr>
        <w:t> - </w:t>
      </w:r>
      <w:hyperlink r:id="rId46" w:history="1">
        <w:r w:rsidRPr="00CA1AD2">
          <w:rPr>
            <w:rFonts w:ascii="Arial" w:eastAsia="Times New Roman" w:hAnsi="Arial" w:cs="Arial"/>
            <w:color w:val="000000"/>
            <w:sz w:val="24"/>
            <w:szCs w:val="24"/>
            <w:u w:val="single"/>
            <w:lang w:eastAsia="ru-RU"/>
          </w:rPr>
          <w:t>18</w:t>
        </w:r>
      </w:hyperlink>
      <w:r w:rsidRPr="00CA1AD2">
        <w:rPr>
          <w:rFonts w:ascii="Arial" w:eastAsia="Times New Roman" w:hAnsi="Arial" w:cs="Arial"/>
          <w:color w:val="000000"/>
          <w:sz w:val="24"/>
          <w:szCs w:val="24"/>
          <w:lang w:eastAsia="ru-RU"/>
        </w:rPr>
        <w:t> Правил.</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2.11. Услуга предоставляется бесплатно.</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2.13. Срок регистрации заявления о предоставлении муниципальной услуги составляет в ОМСУ: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при личном обращении - в день поступления заявления или на следующий рабочий день (в случае направления документов в нерабочее время, в выходные, праздничные дни);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при направлении запроса почтовой связью - в день поступления заявления или на следующий рабочий день (в случае направления документов в нерабочее время, в выходные, праздничные дни);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при направлении заявления на бумажном носителе из МФЦ в ОМСУ - в день передачи документов из МФЦ в ОМСУ;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при направлении запроса в форме электронного документа посредством ЕПГУ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2.14.1. Предоставление муниципальной услуги осуществляется в специально выделенных для этих целей помещениях ОМСУ или в МФЦ.</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2.14.6. В помещении организуется бесплатный туалет для посетителей, в том числе туалет, предназначенный для инвалидов.</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2.15. Показатели доступности и качества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2.15.1. Показатели доступности муниципальной услуги (общие, применимые в отношении всех заявителей):</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1) транспортная доступность к месту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 наличие указателей, обеспечивающих беспрепятственный доступ к помещениям, в которых предоставляется муниципальная услуга;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 возможность получения полной и достоверной информации об муниципальной услуге в ОМСУ, МФЦ, по телефону, на официальном сайте органа, предоставляющего услугу, посредством ЕПГУ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4) предоставление муниципальной услуги любым доступным способом, предусмотренным действующим законодательством;</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2.15.2. Показатели доступности муниципальной услуги (специальные, применимые в отношении инвалидов):</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1) наличие инфраструктуры, указанной в </w:t>
      </w:r>
      <w:hyperlink r:id="rId47" w:anchor="P341" w:history="1">
        <w:r w:rsidRPr="00CA1AD2">
          <w:rPr>
            <w:rFonts w:ascii="Arial" w:eastAsia="Times New Roman" w:hAnsi="Arial" w:cs="Arial"/>
            <w:color w:val="000000"/>
            <w:sz w:val="24"/>
            <w:szCs w:val="24"/>
            <w:u w:val="single"/>
            <w:lang w:eastAsia="ru-RU"/>
          </w:rPr>
          <w:t>пункте 2.14</w:t>
        </w:r>
      </w:hyperlink>
      <w:r w:rsidRPr="00CA1AD2">
        <w:rPr>
          <w:rFonts w:ascii="Arial" w:eastAsia="Times New Roman" w:hAnsi="Arial" w:cs="Arial"/>
          <w:color w:val="000000"/>
          <w:sz w:val="24"/>
          <w:szCs w:val="24"/>
          <w:lang w:eastAsia="ru-RU"/>
        </w:rPr>
        <w:t>;</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 исполнение требований доступности услуг для инвалидов;</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2.15.3. Показатели качества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1) соблюдение срока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 соблюдение времени ожидания в очереди при подаче заявления и получении результата;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4) отсутствие жалоб на действия или бездействие должностных лиц ОМСУ, поданных в установленном порядке.</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2.15.4. После получения результата муниципальной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2.16. Получение услуг, которые являются необходимыми и обязательными для предоставления муниципальной услуги, не требуется.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2.17.1. Предоставление муниципальной услуги по экстерриториальному принципу не предусмотрено.</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ЕПГУ.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bookmarkStart w:id="0" w:name="_Toc82775002"/>
      <w:r w:rsidRPr="00CA1AD2">
        <w:rPr>
          <w:rFonts w:ascii="Arial" w:eastAsia="Times New Roman" w:hAnsi="Arial" w:cs="Arial"/>
          <w:color w:val="000000"/>
          <w:sz w:val="24"/>
          <w:szCs w:val="24"/>
          <w:lang w:eastAsia="ru-RU"/>
        </w:rPr>
        <w:t> </w:t>
      </w:r>
      <w:bookmarkEnd w:id="0"/>
    </w:p>
    <w:p w:rsidR="00CA1AD2" w:rsidRPr="00CA1AD2" w:rsidRDefault="00CA1AD2" w:rsidP="00CA1AD2">
      <w:pPr>
        <w:widowControl/>
        <w:autoSpaceDE/>
        <w:autoSpaceDN/>
        <w:ind w:firstLine="709"/>
        <w:jc w:val="center"/>
        <w:rPr>
          <w:rFonts w:ascii="Arial" w:eastAsia="Times New Roman" w:hAnsi="Arial" w:cs="Arial"/>
          <w:color w:val="000000"/>
          <w:sz w:val="24"/>
          <w:szCs w:val="24"/>
          <w:lang w:eastAsia="ru-RU"/>
        </w:rPr>
      </w:pPr>
      <w:r w:rsidRPr="00CA1AD2">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(действий), требования к порядку и</w:t>
      </w:r>
      <w:r w:rsidRPr="00CA1AD2">
        <w:rPr>
          <w:rFonts w:ascii="Arial" w:eastAsia="Times New Roman" w:hAnsi="Arial" w:cs="Arial"/>
          <w:b/>
          <w:bCs/>
          <w:color w:val="000000"/>
          <w:sz w:val="30"/>
          <w:szCs w:val="30"/>
          <w:lang w:eastAsia="ru-RU"/>
        </w:rPr>
        <w:lastRenderedPageBreak/>
        <w:t>х выполнения, в том числе особенности выполнения административных процедур в электронной форме</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3.1. Состав, последовательность и сроки выполнения административных процедур, требования к порядку их выполнения.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3.1.1. Предоставление муниципальной услуги включает в себя следующие административные процедуры:</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прием и регистрация заявления о предоставлении муниципальной услуги - в день поступления заявления;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направление межведомственных запросов документов, перечисленных в пункте 2.7 настоящего регламента, посредством единой системы межведомственного электронного взаимодействия (далее – СМЭВ) - в день поступления заявления;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получение сведений и документов посредством СМЭВ – в течение 3 рабочих дней, следующих за днем направления запросов;</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рассмотрение документов об оказании муниципальной Услуги - в течение 1 рабочего дня, следующего за днем поступления документов;</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принятие решения о предоставлении муниципальной услуги или об отказе в предоставлении муниципальной услуги и внесение результата оказания муниципальной услуги в государственный адресный реестр – в течение 3 рабочих дней, следующего за днем поступления документов;</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выдача результата оказания муниципальной услуги - в течение 1 рабочего дня, следующего за днем принятия решения.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3.1.2. Прием и регистрация заявления о предоставлении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3.1.2.1 Основание для начала административной процедуры: поступление в ОМСУ заявления и документов, предусмотренных пунктом 2.7 настоящего регламента;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3.1.2.2. Содержание административного действия, продолжительность и (или) максимальный срок его выполнения: должностное лицо ОМСУ осуществляет регистрацию заявления в соответствии с правилами делопроизводства в день его получения;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3.1.2.3. Лицо, ответственное за выполнение административного действия: должностное лицо ОМСУ, ответственное за делопроизводство;</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3.1.2.4. Критерии принятия решения: принятие решений не требуется;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3.1.2.5. Результат выполнения административной процедуры: регистрация заявления о предоставлении муниципальной услуги, передача специалисту ОМСУ, ответственному за предоставление муниципальной услуги (далее - ответственный исполнитель ОМСУ), на рассмотрение.</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3.1.3. Направление межведомственных запросов документов, перечисленных в пункте 2.7 настоящего регламента, посредством СМЭВ.</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3.1.3.1 Основание для начала административной процедуры: поступление ответственному исполнителю ОМСУ заявления и документов, предусмотренных пунктом 2.7 настоящего регламента и выявления необходимости запроса документов, предусмотренных пунктом 2.7 настоящего регламента;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3.1.3.2. Содержание административного действия, продолжительность и (или) максимальный срок его выполнения: ответственный исполнитель ОМСУ осуществляет подготовку и направление запросов документов, перечисленных в пункте 2.7 настоящего регламента, посредством СМЭВ,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w:t>
      </w:r>
      <w:r w:rsidRPr="00CA1AD2">
        <w:rPr>
          <w:rFonts w:ascii="Arial" w:eastAsia="Times New Roman" w:hAnsi="Arial" w:cs="Arial"/>
          <w:color w:val="000000"/>
          <w:sz w:val="24"/>
          <w:szCs w:val="24"/>
          <w:lang w:eastAsia="ru-RU"/>
        </w:rPr>
        <w:lastRenderedPageBreak/>
        <w:t>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 в день поступления заявления;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3.1.3.3. Лицо, ответственное за выполнение административного действия: ответственный исполнитель ОМСУ;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3.1.3.4. Критерии принятия решения: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 случае отсутствия документов, перечисленных в </w:t>
      </w:r>
      <w:hyperlink r:id="rId48" w:history="1">
        <w:r w:rsidRPr="00CA1AD2">
          <w:rPr>
            <w:rFonts w:ascii="Arial" w:eastAsia="Times New Roman" w:hAnsi="Arial" w:cs="Arial"/>
            <w:color w:val="000000"/>
            <w:sz w:val="24"/>
            <w:szCs w:val="24"/>
            <w:lang w:eastAsia="ru-RU"/>
          </w:rPr>
          <w:t>пункте 2.7</w:t>
        </w:r>
      </w:hyperlink>
      <w:r w:rsidRPr="00CA1AD2">
        <w:rPr>
          <w:rFonts w:ascii="Arial" w:eastAsia="Times New Roman" w:hAnsi="Arial" w:cs="Arial"/>
          <w:color w:val="000000"/>
          <w:sz w:val="24"/>
          <w:szCs w:val="24"/>
          <w:lang w:eastAsia="ru-RU"/>
        </w:rPr>
        <w:t> настоящего регламента, принимается решение о подготовке межведомственных запросов и их направлении в соответствующие органы;</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 случае наличия документов, перечисленных в </w:t>
      </w:r>
      <w:hyperlink r:id="rId49" w:history="1">
        <w:r w:rsidRPr="00CA1AD2">
          <w:rPr>
            <w:rFonts w:ascii="Arial" w:eastAsia="Times New Roman" w:hAnsi="Arial" w:cs="Arial"/>
            <w:color w:val="000000"/>
            <w:sz w:val="24"/>
            <w:szCs w:val="24"/>
            <w:lang w:eastAsia="ru-RU"/>
          </w:rPr>
          <w:t>пункте 2.7</w:t>
        </w:r>
      </w:hyperlink>
      <w:r w:rsidRPr="00CA1AD2">
        <w:rPr>
          <w:rFonts w:ascii="Arial" w:eastAsia="Times New Roman" w:hAnsi="Arial" w:cs="Arial"/>
          <w:color w:val="000000"/>
          <w:sz w:val="24"/>
          <w:szCs w:val="24"/>
          <w:lang w:eastAsia="ru-RU"/>
        </w:rPr>
        <w:t> настоящего регламента, принимается решение об отсутствии необходимости подготовки межведомственных запросов.</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3.1.3.5. Результат выполнения административной процедуры: регистрация и направление межведомственных запросов.</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3.1.4. Получение сведений и документов посредством СМЭВ.</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3.1.4.1 Основание для начала административной процедуры: поступление ответственному исполнителю ОМСУ сведений и документов, перечисленных в </w:t>
      </w:r>
      <w:hyperlink r:id="rId50" w:history="1">
        <w:r w:rsidRPr="00CA1AD2">
          <w:rPr>
            <w:rFonts w:ascii="Arial" w:eastAsia="Times New Roman" w:hAnsi="Arial" w:cs="Arial"/>
            <w:color w:val="000000"/>
            <w:sz w:val="24"/>
            <w:szCs w:val="24"/>
            <w:lang w:eastAsia="ru-RU"/>
          </w:rPr>
          <w:t>пункте 2.7</w:t>
        </w:r>
      </w:hyperlink>
      <w:r w:rsidRPr="00CA1AD2">
        <w:rPr>
          <w:rFonts w:ascii="Arial" w:eastAsia="Times New Roman" w:hAnsi="Arial" w:cs="Arial"/>
          <w:color w:val="000000"/>
          <w:sz w:val="24"/>
          <w:szCs w:val="24"/>
          <w:lang w:eastAsia="ru-RU"/>
        </w:rPr>
        <w:t> настоящего регламента, посредством СМЭВ;</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3.1.4.2. Содержание административного действия, продолжительность и (или) максимальный срок его выполнения: ответственный исполнитель ОМСУ осуществляет проверку поступления документов, перечисленных в пункте 2.7 настоящего регламента, посредством СМЭВ в течение 3 рабочих дней, следующих за днем направления межведомственных запросов;</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3.1.4.3. Лицо, ответственное за выполнение административного действия: ответственный сотрудник ОМСУ;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3.1.4.4. Критерии принятия решения: принятие решений не требуется;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3.1.4.5. Результат выполнения административной процедуры: поступление сведений и документов посредством СМЭВ.</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3.1.5. Рассмотрение документов об оказании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3.1.5.1. Основание для начала административной процедуры: поступление ответственному сотруднику ОМСУ полного пакета документов, перечисленных в </w:t>
      </w:r>
      <w:hyperlink r:id="rId51" w:history="1">
        <w:r w:rsidRPr="00CA1AD2">
          <w:rPr>
            <w:rFonts w:ascii="Arial" w:eastAsia="Times New Roman" w:hAnsi="Arial" w:cs="Arial"/>
            <w:color w:val="000000"/>
            <w:sz w:val="24"/>
            <w:szCs w:val="24"/>
            <w:lang w:eastAsia="ru-RU"/>
          </w:rPr>
          <w:t>пунктах 2.6, 2.7</w:t>
        </w:r>
      </w:hyperlink>
      <w:r w:rsidRPr="00CA1AD2">
        <w:rPr>
          <w:rFonts w:ascii="Arial" w:eastAsia="Times New Roman" w:hAnsi="Arial" w:cs="Arial"/>
          <w:color w:val="000000"/>
          <w:sz w:val="24"/>
          <w:szCs w:val="24"/>
          <w:lang w:eastAsia="ru-RU"/>
        </w:rPr>
        <w:t> настоящего регламента, необходимых для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3.1.5.2. Содержание административного действия, продолжительность и (или) максимальный срок его выполнения: ответственный исполнитель ОМСУ осуществляет рассмотрение документов, перечисленных в пунктах 2.6, 2.7 настоящего регламента, необходимых для предоставления муниципальной услуги, устанавливает наличие оснований для принятия решения о предоставлении муниципальной услуги или об отказе в предоставлении муниципальной услуги дня в течение 1 рабочего дня, следующего за днем поступления документов, перечисленных в </w:t>
      </w:r>
      <w:hyperlink r:id="rId52" w:history="1">
        <w:r w:rsidRPr="00CA1AD2">
          <w:rPr>
            <w:rFonts w:ascii="Arial" w:eastAsia="Times New Roman" w:hAnsi="Arial" w:cs="Arial"/>
            <w:color w:val="000000"/>
            <w:sz w:val="24"/>
            <w:szCs w:val="24"/>
            <w:lang w:eastAsia="ru-RU"/>
          </w:rPr>
          <w:t>пункте 2.7</w:t>
        </w:r>
      </w:hyperlink>
      <w:r w:rsidRPr="00CA1AD2">
        <w:rPr>
          <w:rFonts w:ascii="Arial" w:eastAsia="Times New Roman" w:hAnsi="Arial" w:cs="Arial"/>
          <w:color w:val="000000"/>
          <w:sz w:val="24"/>
          <w:szCs w:val="24"/>
          <w:lang w:eastAsia="ru-RU"/>
        </w:rPr>
        <w:t> настоящего регламента, в ОМСУ.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3.1.5.3. Лицо, ответственное за выполнение административного действия: ответственный сотрудник ОМСУ;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3.1.5.4. Критерии принятия решения: соответствие объекта адресации требованиям к его составу, установленным пунктом 22 Правил, а также требованиям раздела II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3.1.5.5. Результат выполнения административной процедуры: подготовка проекта решения о предоставлении муниципальной услуги или об отказе в предоставлении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lastRenderedPageBreak/>
        <w:t>3.1.6. Принятие решения о предоставлении муниципальной услуги или об отказе в предоставлении муниципальной услуги и внесение результата оказания муниципальной услуги в государственный адресный реестр.</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3.1.6.1. Основание для начала административной процедуры: поступление должностному лицу, ответственному за принятие решения проекта решения.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3.1.6.2. Критерии принятия решения: соответствие объекта адресации требованиям к его составу, установленным пунктом 22 Правил, а также требованиям раздела II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Окончательным результатом предоставления муниципальной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Рекомендуемый образец формы решения о присвоении адреса объекту адресации справочно приведен в Приложении № 2 к настоящему регламенту.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а также требований раздела II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Рекомендуемый образец формы решения об аннулировании адреса объекта адресации справочно приведен в Приложении № 3 к настоящему Регламенту.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Решение об отказе в присвоении объекту адресации адреса или аннулировании его адреса принимается Уполномоченным органом при наличии оснований, перечисленных в пункте 2.10 настоящего регламента, по форме, установленной приложением № 2 к приказу Министерства финансов Российской Федерации от 11 декабря 2014 г. № 146н. Справочно форма данного решения приведена в Приложении № 4 к настоящему регламенту.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3.1.6.3. Лицо, ответственное за выполнение административного действия: уполномоченное на принятие решения должностное лицо.</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3.1.6.4. Результат выполнения административной процедуры:</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Принятие решения о предоставлении муниципальной услуги (решения Уполномоченного органа о присвоении адреса объекту адресации, решения Уполномоченного органа об аннулировании адреса объекта адресации (допускается объединение с решением о присвоении адреса объекту адресации)) или об отказе в предоставлении муниципальной услуги (решения Уполномоченного органа об отказе  в присвоении объекту адресации адреса или аннулировании его адреса) и внесение результата оказания Услуги в государственный адресный реестр.</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3.1.7. Выдача результата оказания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3.1.7.1 Основание для начала административной процедуры: поступление должностному лицу ОМСУ, ответственному за делопроизводство, решения о предоставлении муниципальной услуги или об отказе в предоставлении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lastRenderedPageBreak/>
        <w:t>3.1.7.2. Содержание административного действия, продолжительность и (или) максимальный срок его выполнения: должностное лицо ОМСУ, ответственное за делопроизводство осуществляет выдачу (направление) результата оказания муниципальной услуги заявителю - в течение 1 рабочего дня, следующего за днем принятия решения о предоставлении муниципальной услуги или об отказе в предоставлении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3.1.7.3. Лицо, ответственное за выполнение административного действия: должностное лицо ОМСУ, ответственное за делопроизводство;</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3.1.7.4. Критерии принятия решения: отсутствуют.</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3.1.7.5. Результат выполнения административной процедуры:</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1) выдача (направление) решения Уполномоченного органа о присвоении адреса объекту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2)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3) выдача (направление) решения Уполномоченного органа об отказе  в присвоении объекту адресации адреса или аннулировании его адреса.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3.2. Особенности выполнения административных процедур в электронной форме.</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3.2.1. Предоставление муниципальной услуги на ЕПГУ осуществляется в соответствии с Федеральным </w:t>
      </w:r>
      <w:hyperlink r:id="rId53" w:history="1">
        <w:r w:rsidRPr="00CA1AD2">
          <w:rPr>
            <w:rFonts w:ascii="Arial" w:eastAsia="Times New Roman" w:hAnsi="Arial" w:cs="Arial"/>
            <w:color w:val="000000"/>
            <w:sz w:val="24"/>
            <w:szCs w:val="24"/>
            <w:u w:val="single"/>
            <w:lang w:eastAsia="ru-RU"/>
          </w:rPr>
          <w:t>законом</w:t>
        </w:r>
      </w:hyperlink>
      <w:r w:rsidRPr="00CA1AD2">
        <w:rPr>
          <w:rFonts w:ascii="Arial" w:eastAsia="Times New Roman" w:hAnsi="Arial" w:cs="Arial"/>
          <w:color w:val="000000"/>
          <w:sz w:val="24"/>
          <w:szCs w:val="24"/>
          <w:lang w:eastAsia="ru-RU"/>
        </w:rPr>
        <w:t> № 210-ФЗ, Федеральным </w:t>
      </w:r>
      <w:hyperlink r:id="rId54" w:history="1">
        <w:r w:rsidRPr="00CA1AD2">
          <w:rPr>
            <w:rFonts w:ascii="Arial" w:eastAsia="Times New Roman" w:hAnsi="Arial" w:cs="Arial"/>
            <w:color w:val="000000"/>
            <w:sz w:val="24"/>
            <w:szCs w:val="24"/>
            <w:u w:val="single"/>
            <w:lang w:eastAsia="ru-RU"/>
          </w:rPr>
          <w:t>законом</w:t>
        </w:r>
      </w:hyperlink>
      <w:r w:rsidRPr="00CA1AD2">
        <w:rPr>
          <w:rFonts w:ascii="Arial" w:eastAsia="Times New Roman" w:hAnsi="Arial" w:cs="Arial"/>
          <w:color w:val="000000"/>
          <w:sz w:val="24"/>
          <w:szCs w:val="24"/>
          <w:lang w:eastAsia="ru-RU"/>
        </w:rPr>
        <w:t> </w:t>
      </w:r>
      <w:hyperlink r:id="rId55" w:tgtFrame="_blank" w:history="1">
        <w:r w:rsidRPr="00CA1AD2">
          <w:rPr>
            <w:rFonts w:ascii="Arial" w:eastAsia="Times New Roman" w:hAnsi="Arial" w:cs="Arial"/>
            <w:color w:val="0000FF"/>
            <w:sz w:val="24"/>
            <w:szCs w:val="24"/>
            <w:lang w:eastAsia="ru-RU"/>
          </w:rPr>
          <w:t>от 27.07.2006 № 149-ФЗ</w:t>
        </w:r>
      </w:hyperlink>
      <w:r w:rsidRPr="00CA1AD2">
        <w:rPr>
          <w:rFonts w:ascii="Arial" w:eastAsia="Times New Roman" w:hAnsi="Arial" w:cs="Arial"/>
          <w:color w:val="000000"/>
          <w:sz w:val="24"/>
          <w:szCs w:val="24"/>
          <w:lang w:eastAsia="ru-RU"/>
        </w:rPr>
        <w:t> "Об информации, информационных технологиях и о защите информации", </w:t>
      </w:r>
      <w:hyperlink r:id="rId56" w:history="1">
        <w:r w:rsidRPr="00CA1AD2">
          <w:rPr>
            <w:rFonts w:ascii="Arial" w:eastAsia="Times New Roman" w:hAnsi="Arial" w:cs="Arial"/>
            <w:color w:val="000000"/>
            <w:sz w:val="24"/>
            <w:szCs w:val="24"/>
            <w:u w:val="single"/>
            <w:lang w:eastAsia="ru-RU"/>
          </w:rPr>
          <w:t>постановлением</w:t>
        </w:r>
      </w:hyperlink>
      <w:r w:rsidRPr="00CA1AD2">
        <w:rPr>
          <w:rFonts w:ascii="Arial" w:eastAsia="Times New Roman" w:hAnsi="Arial" w:cs="Arial"/>
          <w:color w:val="000000"/>
          <w:sz w:val="24"/>
          <w:szCs w:val="24"/>
          <w:lang w:eastAsia="ru-RU"/>
        </w:rPr>
        <w:t>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3.2.3. Муниципальная услуга может быть получена через ЕПГУ без личной явки на прием в ОМСУ.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3.2.4. Для подачи заявления через ЕПГУ заявитель должен выполнить следующие действия: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пройти идентификацию и аутентификацию в ЕСИА;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личном кабинете на ЕПГУ заполнить в электронной форме заявление на оказание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приложить к заявлению электронные документы и направить пакет электронных документов в ОМСУ посредством функционала ЕПГУ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3.2.5. В результате направления пакета электронных документов посредством либо через ЕПГУ автоматизированной информационной системой межведомственного электронного взаимодействия Новосибирской области (далее - МАИС "Межвед")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и(или) ЕПГУ.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3.2.6. При предоставлении муниципальной услуги через либо через ЕПГУ должностное лицо ОМСУ выполняет следующие действия: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формирует проект решения на основании документов, поступивших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МАИС "Межвед" формы о принятом решении и переводит дело в архив МАИС "Межвед";</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или ЕПГУ.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3.2.7. В случае поступления всех документов, указанных в </w:t>
      </w:r>
      <w:hyperlink r:id="rId57" w:anchor="P183" w:history="1">
        <w:r w:rsidRPr="00CA1AD2">
          <w:rPr>
            <w:rFonts w:ascii="Arial" w:eastAsia="Times New Roman" w:hAnsi="Arial" w:cs="Arial"/>
            <w:color w:val="000000"/>
            <w:sz w:val="24"/>
            <w:szCs w:val="24"/>
            <w:u w:val="single"/>
            <w:lang w:eastAsia="ru-RU"/>
          </w:rPr>
          <w:t>пункте 2.6</w:t>
        </w:r>
      </w:hyperlink>
      <w:r w:rsidRPr="00CA1AD2">
        <w:rPr>
          <w:rFonts w:ascii="Arial" w:eastAsia="Times New Roman" w:hAnsi="Arial" w:cs="Arial"/>
          <w:color w:val="000000"/>
          <w:sz w:val="24"/>
          <w:szCs w:val="24"/>
          <w:lang w:eastAsia="ru-RU"/>
        </w:rPr>
        <w:t>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или ЕПГУ.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либо на ЕПГУ.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3.2.8. ОМСУ при поступлении документов от заявителя посредством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3.3.2. В течение 7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center"/>
        <w:rPr>
          <w:rFonts w:ascii="Arial" w:eastAsia="Times New Roman" w:hAnsi="Arial" w:cs="Arial"/>
          <w:color w:val="000000"/>
          <w:lang w:eastAsia="ru-RU"/>
        </w:rPr>
      </w:pPr>
      <w:r w:rsidRPr="00CA1AD2">
        <w:rPr>
          <w:rFonts w:ascii="Arial" w:eastAsia="Times New Roman" w:hAnsi="Arial" w:cs="Arial"/>
          <w:b/>
          <w:bCs/>
          <w:color w:val="000000"/>
          <w:sz w:val="30"/>
          <w:szCs w:val="30"/>
          <w:lang w:eastAsia="ru-RU"/>
        </w:rPr>
        <w:t>4. Формы контроля за исполнением административного</w:t>
      </w:r>
    </w:p>
    <w:p w:rsidR="00CA1AD2" w:rsidRPr="00CA1AD2" w:rsidRDefault="00CA1AD2" w:rsidP="00CA1AD2">
      <w:pPr>
        <w:widowControl/>
        <w:autoSpaceDE/>
        <w:autoSpaceDN/>
        <w:ind w:firstLine="709"/>
        <w:jc w:val="center"/>
        <w:rPr>
          <w:rFonts w:ascii="Arial" w:eastAsia="Times New Roman" w:hAnsi="Arial" w:cs="Arial"/>
          <w:color w:val="000000"/>
          <w:lang w:eastAsia="ru-RU"/>
        </w:rPr>
      </w:pPr>
      <w:r w:rsidRPr="00CA1AD2">
        <w:rPr>
          <w:rFonts w:ascii="Arial" w:eastAsia="Times New Roman" w:hAnsi="Arial" w:cs="Arial"/>
          <w:b/>
          <w:bCs/>
          <w:color w:val="000000"/>
          <w:sz w:val="30"/>
          <w:szCs w:val="30"/>
          <w:lang w:eastAsia="ru-RU"/>
        </w:rPr>
        <w:t>регламента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решений ответственными лицами.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руководителем ОМСУ.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По результатам рассмотрения обращений дается письменный ответ.</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Руководитель ОМСУ несет персональную ответственность за обеспечение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Сотрудники ОМСУ при предоставлении муниципальной услуги несут персональную ответственность:</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lastRenderedPageBreak/>
        <w:t>- за неисполнение или ненадлежащее исполнение административных процедур при предоставлении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center"/>
        <w:rPr>
          <w:rFonts w:ascii="Arial" w:eastAsia="Times New Roman" w:hAnsi="Arial" w:cs="Arial"/>
          <w:color w:val="000000"/>
          <w:lang w:eastAsia="ru-RU"/>
        </w:rPr>
      </w:pPr>
      <w:r w:rsidRPr="00CA1AD2">
        <w:rPr>
          <w:rFonts w:ascii="Arial" w:eastAsia="Times New Roman" w:hAnsi="Arial" w:cs="Arial"/>
          <w:b/>
          <w:bCs/>
          <w:color w:val="000000"/>
          <w:sz w:val="30"/>
          <w:szCs w:val="30"/>
          <w:lang w:eastAsia="ru-RU"/>
        </w:rPr>
        <w:t>5. Досудебный (внесудебный) порядок обжалования решений</w:t>
      </w:r>
    </w:p>
    <w:p w:rsidR="00CA1AD2" w:rsidRPr="00CA1AD2" w:rsidRDefault="00CA1AD2" w:rsidP="00CA1AD2">
      <w:pPr>
        <w:widowControl/>
        <w:autoSpaceDE/>
        <w:autoSpaceDN/>
        <w:ind w:firstLine="709"/>
        <w:jc w:val="center"/>
        <w:rPr>
          <w:rFonts w:ascii="Arial" w:eastAsia="Times New Roman" w:hAnsi="Arial" w:cs="Arial"/>
          <w:color w:val="000000"/>
          <w:lang w:eastAsia="ru-RU"/>
        </w:rPr>
      </w:pPr>
      <w:r w:rsidRPr="00CA1AD2">
        <w:rPr>
          <w:rFonts w:ascii="Arial" w:eastAsia="Times New Roman" w:hAnsi="Arial" w:cs="Arial"/>
          <w:b/>
          <w:bCs/>
          <w:color w:val="000000"/>
          <w:sz w:val="30"/>
          <w:szCs w:val="30"/>
          <w:lang w:eastAsia="ru-RU"/>
        </w:rPr>
        <w:t>и действий (бездействия) органа, предоставляющего муниципальную</w:t>
      </w:r>
    </w:p>
    <w:p w:rsidR="00CA1AD2" w:rsidRPr="00CA1AD2" w:rsidRDefault="00CA1AD2" w:rsidP="00CA1AD2">
      <w:pPr>
        <w:widowControl/>
        <w:autoSpaceDE/>
        <w:autoSpaceDN/>
        <w:ind w:firstLine="709"/>
        <w:jc w:val="center"/>
        <w:rPr>
          <w:rFonts w:ascii="Arial" w:eastAsia="Times New Roman" w:hAnsi="Arial" w:cs="Arial"/>
          <w:color w:val="000000"/>
          <w:lang w:eastAsia="ru-RU"/>
        </w:rPr>
      </w:pPr>
      <w:r w:rsidRPr="00CA1AD2">
        <w:rPr>
          <w:rFonts w:ascii="Arial" w:eastAsia="Times New Roman" w:hAnsi="Arial" w:cs="Arial"/>
          <w:b/>
          <w:bCs/>
          <w:color w:val="000000"/>
          <w:sz w:val="30"/>
          <w:szCs w:val="30"/>
          <w:lang w:eastAsia="ru-RU"/>
        </w:rPr>
        <w:t>услугу, а также должностных лиц органа,</w:t>
      </w:r>
    </w:p>
    <w:p w:rsidR="00CA1AD2" w:rsidRPr="00CA1AD2" w:rsidRDefault="00CA1AD2" w:rsidP="00CA1AD2">
      <w:pPr>
        <w:widowControl/>
        <w:autoSpaceDE/>
        <w:autoSpaceDN/>
        <w:ind w:firstLine="709"/>
        <w:jc w:val="center"/>
        <w:rPr>
          <w:rFonts w:ascii="Arial" w:eastAsia="Times New Roman" w:hAnsi="Arial" w:cs="Arial"/>
          <w:color w:val="000000"/>
          <w:lang w:eastAsia="ru-RU"/>
        </w:rPr>
      </w:pPr>
      <w:r w:rsidRPr="00CA1AD2">
        <w:rPr>
          <w:rFonts w:ascii="Arial" w:eastAsia="Times New Roman" w:hAnsi="Arial" w:cs="Arial"/>
          <w:b/>
          <w:bCs/>
          <w:color w:val="000000"/>
          <w:sz w:val="30"/>
          <w:szCs w:val="30"/>
          <w:lang w:eastAsia="ru-RU"/>
        </w:rPr>
        <w:t>предоставляющего муниципальную услугу,</w:t>
      </w:r>
    </w:p>
    <w:p w:rsidR="00CA1AD2" w:rsidRPr="00CA1AD2" w:rsidRDefault="00CA1AD2" w:rsidP="00CA1AD2">
      <w:pPr>
        <w:widowControl/>
        <w:autoSpaceDE/>
        <w:autoSpaceDN/>
        <w:ind w:firstLine="709"/>
        <w:jc w:val="center"/>
        <w:rPr>
          <w:rFonts w:ascii="Arial" w:eastAsia="Times New Roman" w:hAnsi="Arial" w:cs="Arial"/>
          <w:color w:val="000000"/>
          <w:lang w:eastAsia="ru-RU"/>
        </w:rPr>
      </w:pPr>
      <w:r w:rsidRPr="00CA1AD2">
        <w:rPr>
          <w:rFonts w:ascii="Arial" w:eastAsia="Times New Roman" w:hAnsi="Arial" w:cs="Arial"/>
          <w:b/>
          <w:bCs/>
          <w:color w:val="000000"/>
          <w:sz w:val="30"/>
          <w:szCs w:val="30"/>
          <w:lang w:eastAsia="ru-RU"/>
        </w:rPr>
        <w:t>либо муниципальных служащих,</w:t>
      </w:r>
    </w:p>
    <w:p w:rsidR="00CA1AD2" w:rsidRPr="00CA1AD2" w:rsidRDefault="00CA1AD2" w:rsidP="00CA1AD2">
      <w:pPr>
        <w:widowControl/>
        <w:autoSpaceDE/>
        <w:autoSpaceDN/>
        <w:ind w:firstLine="709"/>
        <w:jc w:val="center"/>
        <w:rPr>
          <w:rFonts w:ascii="Arial" w:eastAsia="Times New Roman" w:hAnsi="Arial" w:cs="Arial"/>
          <w:color w:val="000000"/>
          <w:lang w:eastAsia="ru-RU"/>
        </w:rPr>
      </w:pPr>
      <w:r w:rsidRPr="00CA1AD2">
        <w:rPr>
          <w:rFonts w:ascii="Arial" w:eastAsia="Times New Roman" w:hAnsi="Arial" w:cs="Arial"/>
          <w:b/>
          <w:bCs/>
          <w:color w:val="000000"/>
          <w:sz w:val="30"/>
          <w:szCs w:val="30"/>
          <w:lang w:eastAsia="ru-RU"/>
        </w:rPr>
        <w:t>многофункционального центра предоставления государственных</w:t>
      </w:r>
    </w:p>
    <w:p w:rsidR="00CA1AD2" w:rsidRPr="00CA1AD2" w:rsidRDefault="00CA1AD2" w:rsidP="00CA1AD2">
      <w:pPr>
        <w:widowControl/>
        <w:autoSpaceDE/>
        <w:autoSpaceDN/>
        <w:ind w:firstLine="709"/>
        <w:jc w:val="center"/>
        <w:rPr>
          <w:rFonts w:ascii="Arial" w:eastAsia="Times New Roman" w:hAnsi="Arial" w:cs="Arial"/>
          <w:color w:val="000000"/>
          <w:lang w:eastAsia="ru-RU"/>
        </w:rPr>
      </w:pPr>
      <w:r w:rsidRPr="00CA1AD2">
        <w:rPr>
          <w:rFonts w:ascii="Arial" w:eastAsia="Times New Roman" w:hAnsi="Arial" w:cs="Arial"/>
          <w:b/>
          <w:bCs/>
          <w:color w:val="000000"/>
          <w:sz w:val="30"/>
          <w:szCs w:val="30"/>
          <w:lang w:eastAsia="ru-RU"/>
        </w:rPr>
        <w:t>и муниципальных услуг, работника многофункционального центра</w:t>
      </w:r>
    </w:p>
    <w:p w:rsidR="00CA1AD2" w:rsidRPr="00CA1AD2" w:rsidRDefault="00CA1AD2" w:rsidP="00CA1AD2">
      <w:pPr>
        <w:widowControl/>
        <w:autoSpaceDE/>
        <w:autoSpaceDN/>
        <w:ind w:firstLine="709"/>
        <w:jc w:val="center"/>
        <w:rPr>
          <w:rFonts w:ascii="Arial" w:eastAsia="Times New Roman" w:hAnsi="Arial" w:cs="Arial"/>
          <w:color w:val="000000"/>
          <w:lang w:eastAsia="ru-RU"/>
        </w:rPr>
      </w:pPr>
      <w:r w:rsidRPr="00CA1AD2">
        <w:rPr>
          <w:rFonts w:ascii="Arial" w:eastAsia="Times New Roman" w:hAnsi="Arial" w:cs="Arial"/>
          <w:b/>
          <w:bCs/>
          <w:color w:val="000000"/>
          <w:sz w:val="30"/>
          <w:szCs w:val="30"/>
          <w:lang w:eastAsia="ru-RU"/>
        </w:rPr>
        <w:t>предоставления государственных и муниципальных услуг</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1) нарушение срока регистрации запроса заявителя о предоставлении муниципальной услуги, запроса, указанного в </w:t>
      </w:r>
      <w:hyperlink r:id="rId58" w:history="1">
        <w:r w:rsidRPr="00CA1AD2">
          <w:rPr>
            <w:rFonts w:ascii="Arial" w:eastAsia="Times New Roman" w:hAnsi="Arial" w:cs="Arial"/>
            <w:color w:val="000000"/>
            <w:sz w:val="24"/>
            <w:szCs w:val="24"/>
            <w:u w:val="single"/>
            <w:lang w:eastAsia="ru-RU"/>
          </w:rPr>
          <w:t>статье 15.1</w:t>
        </w:r>
      </w:hyperlink>
      <w:r w:rsidRPr="00CA1AD2">
        <w:rPr>
          <w:rFonts w:ascii="Arial" w:eastAsia="Times New Roman" w:hAnsi="Arial" w:cs="Arial"/>
          <w:color w:val="000000"/>
          <w:sz w:val="24"/>
          <w:szCs w:val="24"/>
          <w:lang w:eastAsia="ru-RU"/>
        </w:rPr>
        <w:t> Федерального закона </w:t>
      </w:r>
      <w:hyperlink r:id="rId59" w:tgtFrame="_blank" w:history="1">
        <w:r w:rsidRPr="00CA1AD2">
          <w:rPr>
            <w:rFonts w:ascii="Arial" w:eastAsia="Times New Roman" w:hAnsi="Arial" w:cs="Arial"/>
            <w:color w:val="0000FF"/>
            <w:sz w:val="24"/>
            <w:szCs w:val="24"/>
            <w:lang w:eastAsia="ru-RU"/>
          </w:rPr>
          <w:t>от 27.07.2010 № 210-ФЗ</w:t>
        </w:r>
      </w:hyperlink>
      <w:r w:rsidRPr="00CA1AD2">
        <w:rPr>
          <w:rFonts w:ascii="Arial" w:eastAsia="Times New Roman" w:hAnsi="Arial" w:cs="Arial"/>
          <w:color w:val="000000"/>
          <w:sz w:val="24"/>
          <w:szCs w:val="24"/>
          <w:lang w:eastAsia="ru-RU"/>
        </w:rPr>
        <w:t>;</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0" w:history="1">
        <w:r w:rsidRPr="00CA1AD2">
          <w:rPr>
            <w:rFonts w:ascii="Arial" w:eastAsia="Times New Roman" w:hAnsi="Arial" w:cs="Arial"/>
            <w:color w:val="000000"/>
            <w:sz w:val="24"/>
            <w:szCs w:val="24"/>
            <w:u w:val="single"/>
            <w:lang w:eastAsia="ru-RU"/>
          </w:rPr>
          <w:t>частью 1.3 статьи 16</w:t>
        </w:r>
      </w:hyperlink>
      <w:r w:rsidRPr="00CA1AD2">
        <w:rPr>
          <w:rFonts w:ascii="Arial" w:eastAsia="Times New Roman" w:hAnsi="Arial" w:cs="Arial"/>
          <w:color w:val="000000"/>
          <w:sz w:val="24"/>
          <w:szCs w:val="24"/>
          <w:lang w:eastAsia="ru-RU"/>
        </w:rPr>
        <w:t> Федерального закона </w:t>
      </w:r>
      <w:hyperlink r:id="rId61" w:tgtFrame="_blank" w:history="1">
        <w:r w:rsidRPr="00CA1AD2">
          <w:rPr>
            <w:rFonts w:ascii="Arial" w:eastAsia="Times New Roman" w:hAnsi="Arial" w:cs="Arial"/>
            <w:color w:val="0000FF"/>
            <w:sz w:val="24"/>
            <w:szCs w:val="24"/>
            <w:lang w:eastAsia="ru-RU"/>
          </w:rPr>
          <w:t>от 27.07.2010 № 210-ФЗ</w:t>
        </w:r>
      </w:hyperlink>
      <w:r w:rsidRPr="00CA1AD2">
        <w:rPr>
          <w:rFonts w:ascii="Arial" w:eastAsia="Times New Roman" w:hAnsi="Arial" w:cs="Arial"/>
          <w:color w:val="000000"/>
          <w:sz w:val="24"/>
          <w:szCs w:val="24"/>
          <w:lang w:eastAsia="ru-RU"/>
        </w:rPr>
        <w:t>;</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w:t>
      </w:r>
      <w:r w:rsidRPr="00CA1AD2">
        <w:rPr>
          <w:rFonts w:ascii="Arial" w:eastAsia="Times New Roman" w:hAnsi="Arial" w:cs="Arial"/>
          <w:color w:val="000000"/>
          <w:sz w:val="24"/>
          <w:szCs w:val="24"/>
          <w:lang w:eastAsia="ru-RU"/>
        </w:rPr>
        <w:lastRenderedPageBreak/>
        <w:t>ктами Новосибирской области для предоставления муниципальной услуги, у заявителя;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2" w:history="1">
        <w:r w:rsidRPr="00CA1AD2">
          <w:rPr>
            <w:rFonts w:ascii="Arial" w:eastAsia="Times New Roman" w:hAnsi="Arial" w:cs="Arial"/>
            <w:color w:val="000000"/>
            <w:sz w:val="24"/>
            <w:szCs w:val="24"/>
            <w:u w:val="single"/>
            <w:lang w:eastAsia="ru-RU"/>
          </w:rPr>
          <w:t>частью 1.3 статьи 16</w:t>
        </w:r>
      </w:hyperlink>
      <w:r w:rsidRPr="00CA1AD2">
        <w:rPr>
          <w:rFonts w:ascii="Arial" w:eastAsia="Times New Roman" w:hAnsi="Arial" w:cs="Arial"/>
          <w:color w:val="000000"/>
          <w:sz w:val="24"/>
          <w:szCs w:val="24"/>
          <w:lang w:eastAsia="ru-RU"/>
        </w:rPr>
        <w:t> Федерального закона от 27.07.2010 № 210-ФЗ;</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3" w:history="1">
        <w:r w:rsidRPr="00CA1AD2">
          <w:rPr>
            <w:rFonts w:ascii="Arial" w:eastAsia="Times New Roman" w:hAnsi="Arial" w:cs="Arial"/>
            <w:color w:val="000000"/>
            <w:sz w:val="24"/>
            <w:szCs w:val="24"/>
            <w:u w:val="single"/>
            <w:lang w:eastAsia="ru-RU"/>
          </w:rPr>
          <w:t>частью 1.3 статьи 16</w:t>
        </w:r>
      </w:hyperlink>
      <w:r w:rsidRPr="00CA1AD2">
        <w:rPr>
          <w:rFonts w:ascii="Arial" w:eastAsia="Times New Roman" w:hAnsi="Arial" w:cs="Arial"/>
          <w:color w:val="000000"/>
          <w:sz w:val="24"/>
          <w:szCs w:val="24"/>
          <w:lang w:eastAsia="ru-RU"/>
        </w:rPr>
        <w:t> Федерального закона </w:t>
      </w:r>
      <w:hyperlink r:id="rId64" w:tgtFrame="_blank" w:history="1">
        <w:r w:rsidRPr="00CA1AD2">
          <w:rPr>
            <w:rFonts w:ascii="Arial" w:eastAsia="Times New Roman" w:hAnsi="Arial" w:cs="Arial"/>
            <w:color w:val="0000FF"/>
            <w:sz w:val="24"/>
            <w:szCs w:val="24"/>
            <w:lang w:eastAsia="ru-RU"/>
          </w:rPr>
          <w:t>от 27.07.2010 № 210-ФЗ</w:t>
        </w:r>
      </w:hyperlink>
      <w:r w:rsidRPr="00CA1AD2">
        <w:rPr>
          <w:rFonts w:ascii="Arial" w:eastAsia="Times New Roman" w:hAnsi="Arial" w:cs="Arial"/>
          <w:color w:val="000000"/>
          <w:sz w:val="24"/>
          <w:szCs w:val="24"/>
          <w:lang w:eastAsia="ru-RU"/>
        </w:rPr>
        <w:t>;</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5" w:history="1">
        <w:r w:rsidRPr="00CA1AD2">
          <w:rPr>
            <w:rFonts w:ascii="Arial" w:eastAsia="Times New Roman" w:hAnsi="Arial" w:cs="Arial"/>
            <w:color w:val="000000"/>
            <w:sz w:val="24"/>
            <w:szCs w:val="24"/>
            <w:u w:val="single"/>
            <w:lang w:eastAsia="ru-RU"/>
          </w:rPr>
          <w:t>частью 1.3 статьи 16</w:t>
        </w:r>
      </w:hyperlink>
      <w:r w:rsidRPr="00CA1AD2">
        <w:rPr>
          <w:rFonts w:ascii="Arial" w:eastAsia="Times New Roman" w:hAnsi="Arial" w:cs="Arial"/>
          <w:color w:val="000000"/>
          <w:sz w:val="24"/>
          <w:szCs w:val="24"/>
          <w:lang w:eastAsia="ru-RU"/>
        </w:rPr>
        <w:t> Федерального закона </w:t>
      </w:r>
      <w:hyperlink r:id="rId66" w:tgtFrame="_blank" w:history="1">
        <w:r w:rsidRPr="00CA1AD2">
          <w:rPr>
            <w:rFonts w:ascii="Arial" w:eastAsia="Times New Roman" w:hAnsi="Arial" w:cs="Arial"/>
            <w:color w:val="0000FF"/>
            <w:sz w:val="24"/>
            <w:szCs w:val="24"/>
            <w:lang w:eastAsia="ru-RU"/>
          </w:rPr>
          <w:t>от 27.07.2010 № 210-ФЗ</w:t>
        </w:r>
      </w:hyperlink>
      <w:r w:rsidRPr="00CA1AD2">
        <w:rPr>
          <w:rFonts w:ascii="Arial" w:eastAsia="Times New Roman" w:hAnsi="Arial" w:cs="Arial"/>
          <w:color w:val="000000"/>
          <w:sz w:val="24"/>
          <w:szCs w:val="24"/>
          <w:lang w:eastAsia="ru-RU"/>
        </w:rPr>
        <w:t>;</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7" w:history="1">
        <w:r w:rsidRPr="00CA1AD2">
          <w:rPr>
            <w:rFonts w:ascii="Arial" w:eastAsia="Times New Roman" w:hAnsi="Arial" w:cs="Arial"/>
            <w:color w:val="000000"/>
            <w:sz w:val="24"/>
            <w:szCs w:val="24"/>
            <w:u w:val="single"/>
            <w:lang w:eastAsia="ru-RU"/>
          </w:rPr>
          <w:t>пунктом 4 части 1 статьи 7</w:t>
        </w:r>
      </w:hyperlink>
      <w:r w:rsidRPr="00CA1AD2">
        <w:rPr>
          <w:rFonts w:ascii="Arial" w:eastAsia="Times New Roman" w:hAnsi="Arial" w:cs="Arial"/>
          <w:color w:val="000000"/>
          <w:sz w:val="24"/>
          <w:szCs w:val="24"/>
          <w:lang w:eastAsia="ru-RU"/>
        </w:rPr>
        <w:t> Федерального закона </w:t>
      </w:r>
      <w:hyperlink r:id="rId68" w:tgtFrame="_blank" w:history="1">
        <w:r w:rsidRPr="00CA1AD2">
          <w:rPr>
            <w:rFonts w:ascii="Arial" w:eastAsia="Times New Roman" w:hAnsi="Arial" w:cs="Arial"/>
            <w:color w:val="0000FF"/>
            <w:sz w:val="24"/>
            <w:szCs w:val="24"/>
            <w:lang w:eastAsia="ru-RU"/>
          </w:rPr>
          <w:t>от 27.07.2010 № 210-ФЗ</w:t>
        </w:r>
      </w:hyperlink>
      <w:r w:rsidRPr="00CA1AD2">
        <w:rPr>
          <w:rFonts w:ascii="Arial" w:eastAsia="Times New Roman" w:hAnsi="Arial" w:cs="Arial"/>
          <w:color w:val="000000"/>
          <w:sz w:val="24"/>
          <w:szCs w:val="24"/>
          <w:lang w:eastAsia="ru-RU"/>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9" w:history="1">
        <w:r w:rsidRPr="00CA1AD2">
          <w:rPr>
            <w:rFonts w:ascii="Arial" w:eastAsia="Times New Roman" w:hAnsi="Arial" w:cs="Arial"/>
            <w:color w:val="000000"/>
            <w:sz w:val="24"/>
            <w:szCs w:val="24"/>
            <w:u w:val="single"/>
            <w:lang w:eastAsia="ru-RU"/>
          </w:rPr>
          <w:t>частью 1.3 статьи 16</w:t>
        </w:r>
      </w:hyperlink>
      <w:r w:rsidRPr="00CA1AD2">
        <w:rPr>
          <w:rFonts w:ascii="Arial" w:eastAsia="Times New Roman" w:hAnsi="Arial" w:cs="Arial"/>
          <w:color w:val="000000"/>
          <w:sz w:val="24"/>
          <w:szCs w:val="24"/>
          <w:lang w:eastAsia="ru-RU"/>
        </w:rPr>
        <w:t> Федерального закона </w:t>
      </w:r>
      <w:hyperlink r:id="rId70" w:tgtFrame="_blank" w:history="1">
        <w:r w:rsidRPr="00CA1AD2">
          <w:rPr>
            <w:rFonts w:ascii="Arial" w:eastAsia="Times New Roman" w:hAnsi="Arial" w:cs="Arial"/>
            <w:color w:val="0000FF"/>
            <w:sz w:val="24"/>
            <w:szCs w:val="24"/>
            <w:lang w:eastAsia="ru-RU"/>
          </w:rPr>
          <w:t>от 27.07.2010 № 210-ФЗ</w:t>
        </w:r>
      </w:hyperlink>
      <w:r w:rsidRPr="00CA1AD2">
        <w:rPr>
          <w:rFonts w:ascii="Arial" w:eastAsia="Times New Roman" w:hAnsi="Arial" w:cs="Arial"/>
          <w:color w:val="000000"/>
          <w:sz w:val="24"/>
          <w:szCs w:val="24"/>
          <w:lang w:eastAsia="ru-RU"/>
        </w:rPr>
        <w:t>.</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lastRenderedPageBreak/>
        <w:t>5.3. Жалоба подается в письменной форме на бумажном носителе, в электронной форме в орган, предоставляющий муниципальную услугу, ГАУ НСО «МФЦ», являющийся учредителем ГАУ НСО «МФЦ» (далее - учредитель ГАУ НСО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ГАУ НСО «МФЦ» подаются руководителю многофункционального центра. Жалобы на решения и действия (бездействие) ГАУ НСО «МФЦ» подаются учредителю ГАУ НСО «МФЦ».</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подача заявителем жалобы, соответствующей</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требованиям </w:t>
      </w:r>
      <w:hyperlink r:id="rId71" w:history="1">
        <w:r w:rsidRPr="00CA1AD2">
          <w:rPr>
            <w:rFonts w:ascii="Arial" w:eastAsia="Times New Roman" w:hAnsi="Arial" w:cs="Arial"/>
            <w:color w:val="000000"/>
            <w:sz w:val="24"/>
            <w:szCs w:val="24"/>
            <w:u w:val="single"/>
            <w:lang w:eastAsia="ru-RU"/>
          </w:rPr>
          <w:t>части 5 статьи 11.2</w:t>
        </w:r>
      </w:hyperlink>
      <w:r w:rsidRPr="00CA1AD2">
        <w:rPr>
          <w:rFonts w:ascii="Arial" w:eastAsia="Times New Roman" w:hAnsi="Arial" w:cs="Arial"/>
          <w:color w:val="000000"/>
          <w:sz w:val="24"/>
          <w:szCs w:val="24"/>
          <w:lang w:eastAsia="ru-RU"/>
        </w:rPr>
        <w:t> </w:t>
      </w:r>
      <w:hyperlink r:id="rId72" w:tgtFrame="_blank" w:history="1">
        <w:r w:rsidRPr="00CA1AD2">
          <w:rPr>
            <w:rFonts w:ascii="Arial" w:eastAsia="Times New Roman" w:hAnsi="Arial" w:cs="Arial"/>
            <w:color w:val="0000FF"/>
            <w:sz w:val="24"/>
            <w:szCs w:val="24"/>
            <w:lang w:eastAsia="ru-RU"/>
          </w:rPr>
          <w:t>Федерального закона № 210-ФЗ</w:t>
        </w:r>
      </w:hyperlink>
      <w:r w:rsidRPr="00CA1AD2">
        <w:rPr>
          <w:rFonts w:ascii="Arial" w:eastAsia="Times New Roman" w:hAnsi="Arial" w:cs="Arial"/>
          <w:color w:val="000000"/>
          <w:sz w:val="24"/>
          <w:szCs w:val="24"/>
          <w:lang w:eastAsia="ru-RU"/>
        </w:rPr>
        <w:t>.</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письменной жалобе в обязательном порядке указываются: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ГАУ НСО «МФЦ», его руководителя и(или) работника, решения и действия (бездействие) которых обжалуются;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ГАУ НСО «МФЦ», его работника;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ГАУ НСО «МФЦ», его работника. Заявителем могут быть представлены документы (при наличии), подтверждающие доводы заявителя, либо их копии.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5.5. Заявитель имеет право на получение информации и документов, необходимых для составления и обоснования жалобы, в случаях, установленных </w:t>
      </w:r>
      <w:hyperlink r:id="rId73" w:history="1">
        <w:r w:rsidRPr="00CA1AD2">
          <w:rPr>
            <w:rFonts w:ascii="Arial" w:eastAsia="Times New Roman" w:hAnsi="Arial" w:cs="Arial"/>
            <w:color w:val="000000"/>
            <w:sz w:val="24"/>
            <w:szCs w:val="24"/>
            <w:u w:val="single"/>
            <w:lang w:eastAsia="ru-RU"/>
          </w:rPr>
          <w:t>статьей 11.1</w:t>
        </w:r>
      </w:hyperlink>
      <w:r w:rsidRPr="00CA1AD2">
        <w:rPr>
          <w:rFonts w:ascii="Arial" w:eastAsia="Times New Roman" w:hAnsi="Arial" w:cs="Arial"/>
          <w:color w:val="000000"/>
          <w:sz w:val="24"/>
          <w:szCs w:val="24"/>
          <w:lang w:eastAsia="ru-RU"/>
        </w:rPr>
        <w:t> </w:t>
      </w:r>
      <w:hyperlink r:id="rId74" w:tgtFrame="_blank" w:history="1">
        <w:r w:rsidRPr="00CA1AD2">
          <w:rPr>
            <w:rFonts w:ascii="Arial" w:eastAsia="Times New Roman" w:hAnsi="Arial" w:cs="Arial"/>
            <w:color w:val="0000FF"/>
            <w:sz w:val="24"/>
            <w:szCs w:val="24"/>
            <w:lang w:eastAsia="ru-RU"/>
          </w:rPr>
          <w:t>Федерального закона № 210-</w:t>
        </w:r>
        <w:r w:rsidRPr="00CA1AD2">
          <w:rPr>
            <w:rFonts w:ascii="Arial" w:eastAsia="Times New Roman" w:hAnsi="Arial" w:cs="Arial"/>
            <w:color w:val="0000FF"/>
            <w:sz w:val="24"/>
            <w:szCs w:val="24"/>
            <w:lang w:eastAsia="ru-RU"/>
          </w:rPr>
          <w:lastRenderedPageBreak/>
          <w:t>ФЗ</w:t>
        </w:r>
      </w:hyperlink>
      <w:r w:rsidRPr="00CA1AD2">
        <w:rPr>
          <w:rFonts w:ascii="Arial" w:eastAsia="Times New Roman" w:hAnsi="Arial" w:cs="Arial"/>
          <w:color w:val="000000"/>
          <w:sz w:val="24"/>
          <w:szCs w:val="24"/>
          <w:lang w:eastAsia="ru-RU"/>
        </w:rPr>
        <w:t>,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5.6. Жалоба, поступившая в орган, предоставляющий муниципальную услугу, ГАУ НСО «МФЦ», учредителю ГАУ НСО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ГАУ НСО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5.7. По результатам рассмотрения жалобы принимается одно из следующих решений:</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2) в удовлетворении жалобы отказывается.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center"/>
        <w:rPr>
          <w:rFonts w:ascii="Arial" w:eastAsia="Times New Roman" w:hAnsi="Arial" w:cs="Arial"/>
          <w:color w:val="000000"/>
          <w:lang w:eastAsia="ru-RU"/>
        </w:rPr>
      </w:pPr>
      <w:r w:rsidRPr="00CA1AD2">
        <w:rPr>
          <w:rFonts w:ascii="Arial" w:eastAsia="Times New Roman" w:hAnsi="Arial" w:cs="Arial"/>
          <w:b/>
          <w:bCs/>
          <w:color w:val="000000"/>
          <w:sz w:val="30"/>
          <w:szCs w:val="30"/>
          <w:lang w:eastAsia="ru-RU"/>
        </w:rPr>
        <w:t>6. Особенности выполнения административных процедур</w:t>
      </w:r>
    </w:p>
    <w:p w:rsidR="00CA1AD2" w:rsidRPr="00CA1AD2" w:rsidRDefault="00CA1AD2" w:rsidP="00CA1AD2">
      <w:pPr>
        <w:widowControl/>
        <w:autoSpaceDE/>
        <w:autoSpaceDN/>
        <w:ind w:firstLine="709"/>
        <w:jc w:val="center"/>
        <w:rPr>
          <w:rFonts w:ascii="Arial" w:eastAsia="Times New Roman" w:hAnsi="Arial" w:cs="Arial"/>
          <w:color w:val="000000"/>
          <w:lang w:eastAsia="ru-RU"/>
        </w:rPr>
      </w:pPr>
      <w:r w:rsidRPr="00CA1AD2">
        <w:rPr>
          <w:rFonts w:ascii="Arial" w:eastAsia="Times New Roman" w:hAnsi="Arial" w:cs="Arial"/>
          <w:b/>
          <w:bCs/>
          <w:color w:val="000000"/>
          <w:sz w:val="30"/>
          <w:szCs w:val="30"/>
          <w:lang w:eastAsia="ru-RU"/>
        </w:rPr>
        <w:t>в многофункциональных центрах</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6.1. Предоставление муниципальной услуги посредством МФЦ осуществляется в подразделениях ГАУ НСО «МФЦ» при наличии вступившего в силу соглашения о взаимодействии между ГАУ НСО «МФЦ» и ОМСУ. Предоставление муниципальной услуги в иных МФЦ осуществляется при наличии вступившего в силу соглашения о взаимодействии между ГАУ НСО «МФЦ» и иным МФЦ.</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lastRenderedPageBreak/>
        <w:t>а) удостоверяет личность заявителя или личность и полномочия законного представителя заявителя - в случае обращения физического лица;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б) определяет предмет обращения;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в) проводит проверку правильности заполнения обращения;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г) проводит проверку укомплектованности пакета документов;</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е) заверяет каждый документ дела своей электронной подписью (далее - ЭП);</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ж) направляет копии документов и реестр документов в ОМСУ:</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в электронной форме (в составе пакетов электронных дел) - в день обращения заявителя в МФЦ;</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По окончании приема документов специалист МФЦ выдает заявителю расписку в приеме документов.</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A1AD2" w:rsidRPr="00CA1AD2" w:rsidRDefault="00CA1AD2" w:rsidP="00CA1AD2">
      <w:pPr>
        <w:widowControl/>
        <w:autoSpaceDE/>
        <w:autoSpaceDN/>
        <w:ind w:firstLine="709"/>
        <w:jc w:val="both"/>
        <w:rPr>
          <w:rFonts w:ascii="Arial" w:eastAsia="Times New Roman" w:hAnsi="Arial" w:cs="Arial"/>
          <w:color w:val="000000"/>
          <w:lang w:eastAsia="ru-RU"/>
        </w:rPr>
      </w:pPr>
      <w:bookmarkStart w:id="1" w:name="P637"/>
      <w:bookmarkEnd w:id="1"/>
      <w:r w:rsidRPr="00CA1AD2">
        <w:rPr>
          <w:rFonts w:ascii="Arial" w:eastAsia="Times New Roman" w:hAnsi="Arial" w:cs="Arial"/>
          <w:color w:val="000000"/>
          <w:sz w:val="24"/>
          <w:szCs w:val="24"/>
          <w:lang w:eastAsia="ru-RU"/>
        </w:rPr>
        <w:t>6.4. При вводе безбумажного электронного документооборота административные процедуры регламентируются нормативным правовым актом Новосибирской области, устанавливающим порядок электронного (безбумажного) документооборота в сфере государственных и муниципальных услуг.</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Приложение № 1</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к административному регламенту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предоставления муниципальной услуги «Присвоение адреса объекту адресации, изменение и аннулирование такого адреса»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Форма заявления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lastRenderedPageBreak/>
        <w:t>о присвоении объекту адресации адреса или аннулировании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его адреса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272"/>
        <w:gridCol w:w="427"/>
        <w:gridCol w:w="2811"/>
        <w:gridCol w:w="416"/>
        <w:gridCol w:w="380"/>
        <w:gridCol w:w="183"/>
        <w:gridCol w:w="828"/>
        <w:gridCol w:w="442"/>
        <w:gridCol w:w="717"/>
        <w:gridCol w:w="661"/>
        <w:gridCol w:w="2342"/>
      </w:tblGrid>
      <w:tr w:rsidR="00CA1AD2" w:rsidRPr="00CA1AD2" w:rsidTr="00CA1AD2">
        <w:tc>
          <w:tcPr>
            <w:tcW w:w="6316"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331"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Лист № ___</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Всего листов ___</w:t>
            </w:r>
          </w:p>
        </w:tc>
      </w:tr>
      <w:tr w:rsidR="00CA1AD2" w:rsidRPr="00CA1AD2" w:rsidTr="00CA1AD2">
        <w:tc>
          <w:tcPr>
            <w:tcW w:w="9064" w:type="dxa"/>
            <w:gridSpan w:val="11"/>
            <w:tcBorders>
              <w:top w:val="single" w:sz="6" w:space="0" w:color="000000"/>
              <w:bottom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55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1</w:t>
            </w:r>
          </w:p>
        </w:tc>
        <w:tc>
          <w:tcPr>
            <w:tcW w:w="3864" w:type="dxa"/>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Заявление</w:t>
            </w:r>
          </w:p>
        </w:tc>
        <w:tc>
          <w:tcPr>
            <w:tcW w:w="53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2</w:t>
            </w:r>
          </w:p>
        </w:tc>
        <w:tc>
          <w:tcPr>
            <w:tcW w:w="4118" w:type="dxa"/>
            <w:gridSpan w:val="5"/>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Заявление принято</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регистрационный номер _______________</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листов заявления ___________</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прилагаемых документов ____,</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 том числе оригиналов ___, копий ____, количество листов в оригиналах ____, копиях ____</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ФИО должностного лица ________________</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подпись должностного лица ____________</w:t>
            </w:r>
          </w:p>
        </w:tc>
      </w:tr>
      <w:tr w:rsidR="00CA1AD2" w:rsidRPr="00CA1AD2" w:rsidTr="00CA1AD2">
        <w:trPr>
          <w:trHeight w:val="5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64" w:type="dxa"/>
            <w:gridSpan w:val="4"/>
            <w:vMerge w:val="restart"/>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органа местного самоуправления</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___________________________</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5"/>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118" w:type="dxa"/>
            <w:gridSpan w:val="5"/>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дата "__" ____________ ____ г.</w:t>
            </w:r>
          </w:p>
        </w:tc>
      </w:tr>
      <w:tr w:rsidR="00CA1AD2" w:rsidRPr="00CA1AD2" w:rsidTr="00CA1AD2">
        <w:tc>
          <w:tcPr>
            <w:tcW w:w="55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3.1</w:t>
            </w:r>
          </w:p>
        </w:tc>
        <w:tc>
          <w:tcPr>
            <w:tcW w:w="8514"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Прошу в отношении объекта адресации: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14"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Вид:</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503"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Земельный участок</w:t>
            </w:r>
          </w:p>
        </w:tc>
        <w:tc>
          <w:tcPr>
            <w:tcW w:w="42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752" w:type="dxa"/>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Сооружение</w:t>
            </w:r>
          </w:p>
        </w:tc>
        <w:tc>
          <w:tcPr>
            <w:tcW w:w="43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967"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Машино-место</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503"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752" w:type="dxa"/>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503"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Здание (строение)</w:t>
            </w:r>
          </w:p>
        </w:tc>
        <w:tc>
          <w:tcPr>
            <w:tcW w:w="42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752" w:type="dxa"/>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503"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752" w:type="dxa"/>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r>
      <w:tr w:rsidR="00CA1AD2" w:rsidRPr="00CA1AD2" w:rsidTr="00CA1AD2">
        <w:tc>
          <w:tcPr>
            <w:tcW w:w="550"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3.2</w:t>
            </w:r>
          </w:p>
        </w:tc>
        <w:tc>
          <w:tcPr>
            <w:tcW w:w="8514"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Присвоить адрес</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14"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 связи с:</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77"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земельного участка(ов) из земель, находящихся в государственной или муниципальной собственности</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6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образуемых земельных участков</w:t>
            </w:r>
          </w:p>
        </w:tc>
        <w:tc>
          <w:tcPr>
            <w:tcW w:w="465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6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информация:</w:t>
            </w:r>
          </w:p>
        </w:tc>
        <w:tc>
          <w:tcPr>
            <w:tcW w:w="465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65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65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14"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земельного участка(ов) путем раздела земельного участка</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6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образуемых земельных участков</w:t>
            </w:r>
          </w:p>
        </w:tc>
        <w:tc>
          <w:tcPr>
            <w:tcW w:w="465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6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земельного участка, раздел которого осуществляется</w:t>
            </w:r>
          </w:p>
        </w:tc>
        <w:tc>
          <w:tcPr>
            <w:tcW w:w="465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земельного участка, раздел которого осуществляется</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6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65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65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77"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земельного участка путем объединения земельных участков</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6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объединяемых земельных участков</w:t>
            </w:r>
          </w:p>
        </w:tc>
        <w:tc>
          <w:tcPr>
            <w:tcW w:w="465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6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объединяемого земельного участка </w:t>
            </w:r>
            <w:hyperlink r:id="rId75" w:anchor="P609" w:history="1">
              <w:r w:rsidRPr="00CA1AD2">
                <w:rPr>
                  <w:rFonts w:ascii="Arial" w:eastAsia="Times New Roman" w:hAnsi="Arial" w:cs="Arial"/>
                  <w:color w:val="000000"/>
                  <w:sz w:val="24"/>
                  <w:szCs w:val="24"/>
                  <w:u w:val="single"/>
                  <w:lang w:eastAsia="ru-RU"/>
                </w:rPr>
                <w:t>&lt;1&gt;</w:t>
              </w:r>
            </w:hyperlink>
          </w:p>
        </w:tc>
        <w:tc>
          <w:tcPr>
            <w:tcW w:w="465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объединяемого земельного участка </w:t>
            </w:r>
            <w:hyperlink r:id="rId76" w:anchor="P609" w:history="1">
              <w:r w:rsidRPr="00CA1AD2">
                <w:rPr>
                  <w:rFonts w:ascii="Arial" w:eastAsia="Times New Roman" w:hAnsi="Arial" w:cs="Arial"/>
                  <w:color w:val="000000"/>
                  <w:sz w:val="24"/>
                  <w:szCs w:val="24"/>
                  <w:u w:val="single"/>
                  <w:lang w:eastAsia="ru-RU"/>
                </w:rPr>
                <w:t>&lt;1&gt;</w:t>
              </w:r>
            </w:hyperlink>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6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65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65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bl>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141"/>
        <w:gridCol w:w="399"/>
        <w:gridCol w:w="4866"/>
        <w:gridCol w:w="1415"/>
        <w:gridCol w:w="1109"/>
        <w:gridCol w:w="1549"/>
      </w:tblGrid>
      <w:tr w:rsidR="00CA1AD2" w:rsidRPr="00CA1AD2" w:rsidTr="00CA1AD2">
        <w:tc>
          <w:tcPr>
            <w:tcW w:w="6316"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3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Лист № ___</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Всего листов ___</w:t>
            </w:r>
          </w:p>
        </w:tc>
      </w:tr>
      <w:tr w:rsidR="00CA1AD2" w:rsidRPr="00CA1AD2" w:rsidTr="00CA1AD2">
        <w:tc>
          <w:tcPr>
            <w:tcW w:w="9064" w:type="dxa"/>
            <w:gridSpan w:val="6"/>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522" w:type="dxa"/>
            <w:vMerge w:val="restart"/>
            <w:tcBorders>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108"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земельного участка(ов) путем выдела из земельного участка</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земельного участка, из которого осуществляется выдел</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земельного участка, из которого осуществляется выдел</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108"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земельного участка(ов) путем перераспределения земельных участков</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образуемых земельных участков</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земельных участков, которые перераспределяются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земельного участка, который перераспределяется </w:t>
            </w:r>
            <w:hyperlink r:id="rId77" w:anchor="P610" w:history="1">
              <w:r w:rsidRPr="00CA1AD2">
                <w:rPr>
                  <w:rFonts w:ascii="Arial" w:eastAsia="Times New Roman" w:hAnsi="Arial" w:cs="Arial"/>
                  <w:color w:val="000000"/>
                  <w:sz w:val="24"/>
                  <w:szCs w:val="24"/>
                  <w:u w:val="single"/>
                  <w:lang w:eastAsia="ru-RU"/>
                </w:rPr>
                <w:t>&lt;2&gt;</w:t>
              </w:r>
            </w:hyperlink>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земельного участка, который перераспределяется </w:t>
            </w:r>
            <w:hyperlink r:id="rId78" w:anchor="P610" w:history="1">
              <w:r w:rsidRPr="00CA1AD2">
                <w:rPr>
                  <w:rFonts w:ascii="Arial" w:eastAsia="Times New Roman" w:hAnsi="Arial" w:cs="Arial"/>
                  <w:color w:val="000000"/>
                  <w:sz w:val="24"/>
                  <w:szCs w:val="24"/>
                  <w:u w:val="single"/>
                  <w:lang w:eastAsia="ru-RU"/>
                </w:rPr>
                <w:t>&lt;2&gt;</w:t>
              </w:r>
            </w:hyperlink>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108"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Строительством, реконструкцией здания (строения), сооружения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объекта строительства (реконструкции) в соответствии с проектной документацией</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земельного участка, на котором осуществляется строительство (реконструкция)</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земельного участка, на котором осуществляется строительство (реконструкция)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108"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79" w:tgtFrame="_blank" w:history="1">
              <w:r w:rsidRPr="00CA1AD2">
                <w:rPr>
                  <w:rFonts w:ascii="Arial" w:eastAsia="Times New Roman" w:hAnsi="Arial" w:cs="Arial"/>
                  <w:color w:val="0000FF"/>
                  <w:sz w:val="24"/>
                  <w:szCs w:val="24"/>
                  <w:lang w:eastAsia="ru-RU"/>
                </w:rPr>
                <w:t>кодексом</w:t>
              </w:r>
            </w:hyperlink>
            <w:r w:rsidRPr="00CA1AD2">
              <w:rPr>
                <w:rFonts w:ascii="Arial" w:eastAsia="Times New Roman" w:hAnsi="Arial" w:cs="Arial"/>
                <w:sz w:val="24"/>
                <w:szCs w:val="24"/>
                <w:lang w:eastAsia="ru-RU"/>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Тип здания (строения), сооружения</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земельного участка, на котором осуществляется строительство (реконструкция)</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земельного участка, на котором осуществляется строительство (реконструкция)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108"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Переводом жилого помещения в нежилое помещение и нежилого помещения в жилое помещение</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помещения</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помещения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69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850" w:type="dxa"/>
            <w:gridSpan w:val="2"/>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692" w:type="dxa"/>
            <w:gridSpan w:val="3"/>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bl>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142"/>
        <w:gridCol w:w="281"/>
        <w:gridCol w:w="538"/>
        <w:gridCol w:w="2116"/>
        <w:gridCol w:w="416"/>
        <w:gridCol w:w="272"/>
        <w:gridCol w:w="215"/>
        <w:gridCol w:w="414"/>
        <w:gridCol w:w="703"/>
        <w:gridCol w:w="512"/>
        <w:gridCol w:w="1322"/>
        <w:gridCol w:w="914"/>
        <w:gridCol w:w="1634"/>
      </w:tblGrid>
      <w:tr w:rsidR="00CA1AD2" w:rsidRPr="00CA1AD2" w:rsidTr="00CA1AD2">
        <w:tc>
          <w:tcPr>
            <w:tcW w:w="6316"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33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Лист № ___</w:t>
            </w:r>
          </w:p>
        </w:tc>
        <w:tc>
          <w:tcPr>
            <w:tcW w:w="140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Всего листов ___</w:t>
            </w:r>
          </w:p>
        </w:tc>
      </w:tr>
      <w:tr w:rsidR="00CA1AD2" w:rsidRPr="00CA1AD2" w:rsidTr="00CA1AD2">
        <w:tc>
          <w:tcPr>
            <w:tcW w:w="9047" w:type="dxa"/>
            <w:gridSpan w:val="13"/>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lastRenderedPageBreak/>
              <w:t> </w:t>
            </w:r>
          </w:p>
        </w:tc>
      </w:tr>
      <w:tr w:rsidR="00CA1AD2" w:rsidRPr="00CA1AD2" w:rsidTr="00CA1AD2">
        <w:tc>
          <w:tcPr>
            <w:tcW w:w="550" w:type="dxa"/>
            <w:vMerge w:val="restart"/>
            <w:tcBorders>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7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помещения(ий) в здании (строении), сооружении путем раздела здания (строения), сооружения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3165"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 жилого помещения</w:t>
            </w:r>
          </w:p>
        </w:tc>
        <w:tc>
          <w:tcPr>
            <w:tcW w:w="3612"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образуемых помещений</w:t>
            </w:r>
          </w:p>
        </w:tc>
        <w:tc>
          <w:tcPr>
            <w:tcW w:w="8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3165"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 нежилого помещения</w:t>
            </w:r>
          </w:p>
        </w:tc>
        <w:tc>
          <w:tcPr>
            <w:tcW w:w="3612"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образуемых помещений</w:t>
            </w:r>
          </w:p>
        </w:tc>
        <w:tc>
          <w:tcPr>
            <w:tcW w:w="8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здания, сооружения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здания, сооружения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информация: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7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помещения(ий) в здании (строении), сооружении путем раздела помещения, машино-места</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079"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Назначение помещения (жилое (нежилое) помещение) </w:t>
            </w:r>
            <w:hyperlink r:id="rId80" w:anchor="P611" w:history="1">
              <w:r w:rsidRPr="00CA1AD2">
                <w:rPr>
                  <w:rFonts w:ascii="Arial" w:eastAsia="Times New Roman" w:hAnsi="Arial" w:cs="Arial"/>
                  <w:color w:val="000000"/>
                  <w:sz w:val="24"/>
                  <w:szCs w:val="24"/>
                  <w:u w:val="single"/>
                  <w:lang w:eastAsia="ru-RU"/>
                </w:rPr>
                <w:t>&lt;3&gt;</w:t>
              </w:r>
            </w:hyperlink>
          </w:p>
        </w:tc>
        <w:tc>
          <w:tcPr>
            <w:tcW w:w="3024"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Вид помещения </w:t>
            </w:r>
            <w:hyperlink r:id="rId81" w:anchor="P611" w:history="1">
              <w:r w:rsidRPr="00CA1AD2">
                <w:rPr>
                  <w:rFonts w:ascii="Arial" w:eastAsia="Times New Roman" w:hAnsi="Arial" w:cs="Arial"/>
                  <w:color w:val="000000"/>
                  <w:sz w:val="24"/>
                  <w:szCs w:val="24"/>
                  <w:u w:val="single"/>
                  <w:lang w:eastAsia="ru-RU"/>
                </w:rPr>
                <w:t>&lt;3&gt;</w:t>
              </w:r>
            </w:hyperlink>
          </w:p>
        </w:tc>
        <w:tc>
          <w:tcPr>
            <w:tcW w:w="239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помещений </w:t>
            </w:r>
            <w:hyperlink r:id="rId82" w:anchor="P611" w:history="1">
              <w:r w:rsidRPr="00CA1AD2">
                <w:rPr>
                  <w:rFonts w:ascii="Arial" w:eastAsia="Times New Roman" w:hAnsi="Arial" w:cs="Arial"/>
                  <w:color w:val="000000"/>
                  <w:sz w:val="24"/>
                  <w:szCs w:val="24"/>
                  <w:u w:val="single"/>
                  <w:lang w:eastAsia="ru-RU"/>
                </w:rPr>
                <w:t>&lt;3&gt;</w:t>
              </w:r>
            </w:hyperlink>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079"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3024"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39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помещения, машино-места, раздел которого осуществляется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помещения, машино-места, раздел которого осуществляется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информация: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7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помещения в здании (строении), сооружении путем объединения помещений, машино-мест в здании (строении), сооружении</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3468"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 жилого помещения</w:t>
            </w:r>
          </w:p>
        </w:tc>
        <w:tc>
          <w:tcPr>
            <w:tcW w:w="3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3788"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 нежилого помещения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объединяемых помещений</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объединяемого помещения </w:t>
            </w:r>
            <w:hyperlink r:id="rId83" w:anchor="P612" w:history="1">
              <w:r w:rsidRPr="00CA1AD2">
                <w:rPr>
                  <w:rFonts w:ascii="Arial" w:eastAsia="Times New Roman" w:hAnsi="Arial" w:cs="Arial"/>
                  <w:color w:val="000000"/>
                  <w:sz w:val="24"/>
                  <w:szCs w:val="24"/>
                  <w:u w:val="single"/>
                  <w:lang w:eastAsia="ru-RU"/>
                </w:rPr>
                <w:t>&lt;4&gt;</w:t>
              </w:r>
            </w:hyperlink>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объединяемого помещения </w:t>
            </w:r>
            <w:hyperlink r:id="rId84" w:anchor="P612" w:history="1">
              <w:r w:rsidRPr="00CA1AD2">
                <w:rPr>
                  <w:rFonts w:ascii="Arial" w:eastAsia="Times New Roman" w:hAnsi="Arial" w:cs="Arial"/>
                  <w:color w:val="000000"/>
                  <w:sz w:val="24"/>
                  <w:szCs w:val="24"/>
                  <w:u w:val="single"/>
                  <w:lang w:eastAsia="ru-RU"/>
                </w:rPr>
                <w:t>&lt;4&gt;</w:t>
              </w:r>
            </w:hyperlink>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информация: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7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3468"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 жилого помещения</w:t>
            </w:r>
          </w:p>
        </w:tc>
        <w:tc>
          <w:tcPr>
            <w:tcW w:w="3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3788"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 нежилого помещения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образуемых помещений</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здания, сооружения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здания, сооружения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информация: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550" w:type="dxa"/>
            <w:vMerge w:val="restart"/>
            <w:tcBorders>
              <w:left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7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машино-места в здании, сооружении путем раздела здания, сооружения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образуемых машиномест</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здания, сооружения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здания, сооружения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w:t>
            </w:r>
            <w:r w:rsidRPr="00CA1AD2">
              <w:rPr>
                <w:rFonts w:ascii="Arial" w:eastAsia="Times New Roman" w:hAnsi="Arial" w:cs="Arial"/>
                <w:sz w:val="24"/>
                <w:szCs w:val="24"/>
                <w:lang w:eastAsia="ru-RU"/>
              </w:rPr>
              <w:lastRenderedPageBreak/>
              <w:t>ормация: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lastRenderedPageBreak/>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7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машино-места (машино-мест) в здании, сооружении путем раздела помещения, машино-места</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машино-мест</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помещения, машино-места, раздел которого осуществляется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помещения, машино-места раздел которого осуществляется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информация: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7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машино-места в здании, сооружении путем объединения помещений, машино-мест в здании, сооружении</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объединяемых помещений, машино-мест</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объединяемого помещения </w:t>
            </w:r>
            <w:hyperlink r:id="rId85" w:anchor="P612" w:history="1">
              <w:r w:rsidRPr="00CA1AD2">
                <w:rPr>
                  <w:rFonts w:ascii="Arial" w:eastAsia="Times New Roman" w:hAnsi="Arial" w:cs="Arial"/>
                  <w:color w:val="000000"/>
                  <w:sz w:val="24"/>
                  <w:szCs w:val="24"/>
                  <w:u w:val="single"/>
                  <w:lang w:eastAsia="ru-RU"/>
                </w:rPr>
                <w:t>&lt;4&gt;</w:t>
              </w:r>
            </w:hyperlink>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объединяемого помещения </w:t>
            </w:r>
            <w:hyperlink r:id="rId86" w:anchor="P612" w:history="1">
              <w:r w:rsidRPr="00CA1AD2">
                <w:rPr>
                  <w:rFonts w:ascii="Arial" w:eastAsia="Times New Roman" w:hAnsi="Arial" w:cs="Arial"/>
                  <w:color w:val="000000"/>
                  <w:sz w:val="24"/>
                  <w:szCs w:val="24"/>
                  <w:u w:val="single"/>
                  <w:lang w:eastAsia="ru-RU"/>
                </w:rPr>
                <w:t>&lt;4&gt;</w:t>
              </w:r>
            </w:hyperlink>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информация: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7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Образованием машино-места в здании, сооружении путем переустройства и (или) перепланировки мест общего пользования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Количество образуемых машиномест</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здания, сооружения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здания, сооружения</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9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информация:</w:t>
            </w: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03"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550" w:type="dxa"/>
            <w:vMerge w:val="restart"/>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7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87" w:history="1">
              <w:r w:rsidRPr="00CA1AD2">
                <w:rPr>
                  <w:rFonts w:ascii="Arial" w:eastAsia="Times New Roman" w:hAnsi="Arial" w:cs="Arial"/>
                  <w:color w:val="000000"/>
                  <w:sz w:val="24"/>
                  <w:szCs w:val="24"/>
                  <w:u w:val="single"/>
                  <w:lang w:eastAsia="ru-RU"/>
                </w:rPr>
                <w:t>законом</w:t>
              </w:r>
            </w:hyperlink>
            <w:r w:rsidRPr="00CA1AD2">
              <w:rPr>
                <w:rFonts w:ascii="Arial" w:eastAsia="Times New Roman" w:hAnsi="Arial" w:cs="Arial"/>
                <w:sz w:val="24"/>
                <w:szCs w:val="24"/>
                <w:lang w:eastAsia="ru-RU"/>
              </w:rPr>
              <w:t>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3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земельного участка, здания (строения), сооружения, помещения, машиноместа</w:t>
            </w:r>
          </w:p>
        </w:tc>
        <w:tc>
          <w:tcPr>
            <w:tcW w:w="415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Существующий адрес земельного участка, здания (строения), сооружения, помещения, машиноместа</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38" w:type="dxa"/>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5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15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38" w:type="dxa"/>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информация:</w:t>
            </w:r>
          </w:p>
        </w:tc>
        <w:tc>
          <w:tcPr>
            <w:tcW w:w="415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15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15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7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88" w:history="1">
              <w:r w:rsidRPr="00CA1AD2">
                <w:rPr>
                  <w:rFonts w:ascii="Arial" w:eastAsia="Times New Roman" w:hAnsi="Arial" w:cs="Arial"/>
                  <w:color w:val="000000"/>
                  <w:sz w:val="24"/>
                  <w:szCs w:val="24"/>
                  <w:u w:val="single"/>
                  <w:lang w:eastAsia="ru-RU"/>
                </w:rPr>
                <w:t>законом</w:t>
              </w:r>
            </w:hyperlink>
            <w:r w:rsidRPr="00CA1AD2">
              <w:rPr>
                <w:rFonts w:ascii="Arial" w:eastAsia="Times New Roman" w:hAnsi="Arial" w:cs="Arial"/>
                <w:sz w:val="24"/>
                <w:szCs w:val="24"/>
                <w:lang w:eastAsia="ru-RU"/>
              </w:rPr>
              <w:t> "О государственной регистрации недвижимости", адреса</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3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Кадастровый номер земельного участка, здания (строения), сооружения, помещения, машиноместа</w:t>
            </w:r>
          </w:p>
        </w:tc>
        <w:tc>
          <w:tcPr>
            <w:tcW w:w="415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3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5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3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5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3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информация:</w:t>
            </w:r>
          </w:p>
        </w:tc>
        <w:tc>
          <w:tcPr>
            <w:tcW w:w="415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3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5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3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59"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bl>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221"/>
        <w:gridCol w:w="1058"/>
        <w:gridCol w:w="6530"/>
        <w:gridCol w:w="440"/>
        <w:gridCol w:w="521"/>
        <w:gridCol w:w="709"/>
      </w:tblGrid>
      <w:tr w:rsidR="00CA1AD2" w:rsidRPr="00CA1AD2" w:rsidTr="00CA1AD2">
        <w:tc>
          <w:tcPr>
            <w:tcW w:w="6316"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3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Лист № ___</w:t>
            </w:r>
          </w:p>
        </w:tc>
        <w:tc>
          <w:tcPr>
            <w:tcW w:w="136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Всего листов ___</w:t>
            </w:r>
          </w:p>
        </w:tc>
      </w:tr>
      <w:tr w:rsidR="00CA1AD2" w:rsidRPr="00CA1AD2" w:rsidTr="00CA1AD2">
        <w:tc>
          <w:tcPr>
            <w:tcW w:w="6316" w:type="dxa"/>
            <w:gridSpan w:val="4"/>
            <w:tcBorders>
              <w:top w:val="single" w:sz="6" w:space="0" w:color="000000"/>
              <w:bottom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331" w:type="dxa"/>
            <w:tcBorders>
              <w:top w:val="single" w:sz="6" w:space="0" w:color="000000"/>
              <w:bottom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361" w:type="dxa"/>
            <w:tcBorders>
              <w:top w:val="single" w:sz="6" w:space="0" w:color="000000"/>
              <w:bottom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53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3.3</w:t>
            </w:r>
          </w:p>
        </w:tc>
        <w:tc>
          <w:tcPr>
            <w:tcW w:w="8470"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Аннулировать адрес объекта адресации: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страны</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субъекта Российской Федерации</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поселения</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внутригородского района городского округа</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населенного пункта</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элемента планировочной структуры</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элемента улично-дорожной сети</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Номер земельного участка</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Тип и номер здания, сооружения или объекта незавершенного строительства</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Тип и номер помещения, расположенного в здании или сооружении</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Тип и номер помещения в пределах квартиры (в отношении коммунальных квартир)</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информация:</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470"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 связи с:</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38"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038"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Исключением из Единого государственного реестра недвижимос</w:t>
            </w:r>
            <w:r w:rsidRPr="00CA1AD2">
              <w:rPr>
                <w:rFonts w:ascii="Arial" w:eastAsia="Times New Roman" w:hAnsi="Arial" w:cs="Arial"/>
                <w:sz w:val="24"/>
                <w:szCs w:val="24"/>
                <w:lang w:eastAsia="ru-RU"/>
              </w:rPr>
              <w:lastRenderedPageBreak/>
              <w:t>ти указанных в </w:t>
            </w:r>
            <w:hyperlink r:id="rId89" w:history="1">
              <w:r w:rsidRPr="00CA1AD2">
                <w:rPr>
                  <w:rFonts w:ascii="Arial" w:eastAsia="Times New Roman" w:hAnsi="Arial" w:cs="Arial"/>
                  <w:color w:val="000000"/>
                  <w:sz w:val="24"/>
                  <w:szCs w:val="24"/>
                  <w:u w:val="single"/>
                  <w:lang w:eastAsia="ru-RU"/>
                </w:rPr>
                <w:t>части 7 статьи 72</w:t>
              </w:r>
            </w:hyperlink>
            <w:r w:rsidRPr="00CA1AD2">
              <w:rPr>
                <w:rFonts w:ascii="Arial" w:eastAsia="Times New Roman" w:hAnsi="Arial" w:cs="Arial"/>
                <w:sz w:val="24"/>
                <w:szCs w:val="24"/>
                <w:lang w:eastAsia="ru-RU"/>
              </w:rPr>
              <w:t> Федерального закона "О государственной регистрации недвижимости" сведений об объекте недвижимости, являющемся объектом адресации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038"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Присвоением объекту адресации нового адреса</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687"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Дополнительная информация:</w:t>
            </w: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78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bl>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161"/>
        <w:gridCol w:w="264"/>
        <w:gridCol w:w="257"/>
        <w:gridCol w:w="696"/>
        <w:gridCol w:w="969"/>
        <w:gridCol w:w="1526"/>
        <w:gridCol w:w="197"/>
        <w:gridCol w:w="463"/>
        <w:gridCol w:w="382"/>
        <w:gridCol w:w="754"/>
        <w:gridCol w:w="373"/>
        <w:gridCol w:w="791"/>
        <w:gridCol w:w="843"/>
        <w:gridCol w:w="344"/>
        <w:gridCol w:w="1459"/>
      </w:tblGrid>
      <w:tr w:rsidR="00CA1AD2" w:rsidRPr="00CA1AD2" w:rsidTr="00CA1AD2">
        <w:tc>
          <w:tcPr>
            <w:tcW w:w="6316"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33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Лист № ___</w:t>
            </w:r>
          </w:p>
        </w:tc>
        <w:tc>
          <w:tcPr>
            <w:tcW w:w="140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Всего листов ___</w:t>
            </w:r>
          </w:p>
        </w:tc>
      </w:tr>
      <w:tr w:rsidR="00CA1AD2" w:rsidRPr="00CA1AD2" w:rsidTr="00CA1AD2">
        <w:tc>
          <w:tcPr>
            <w:tcW w:w="9047" w:type="dxa"/>
            <w:gridSpan w:val="15"/>
            <w:tcBorders>
              <w:top w:val="single" w:sz="6" w:space="0" w:color="000000"/>
              <w:bottom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55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4</w:t>
            </w:r>
          </w:p>
        </w:tc>
        <w:tc>
          <w:tcPr>
            <w:tcW w:w="8489" w:type="dxa"/>
            <w:gridSpan w:val="1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Собственник объекта адресации или лицо, обладающее иным вещным правом на объект адресации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7620"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физическое лицо:</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4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фамилия:</w:t>
            </w:r>
          </w:p>
        </w:tc>
        <w:tc>
          <w:tcPr>
            <w:tcW w:w="2066"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имя (полностью):</w:t>
            </w:r>
          </w:p>
        </w:tc>
        <w:tc>
          <w:tcPr>
            <w:tcW w:w="224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отчество (полностью) (при наличии):</w:t>
            </w:r>
          </w:p>
        </w:tc>
        <w:tc>
          <w:tcPr>
            <w:tcW w:w="8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ИНН (при наличии):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4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066"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24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464" w:type="dxa"/>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документ, удостоверяющий личность:</w:t>
            </w:r>
          </w:p>
        </w:tc>
        <w:tc>
          <w:tcPr>
            <w:tcW w:w="2066"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вид:</w:t>
            </w:r>
          </w:p>
        </w:tc>
        <w:tc>
          <w:tcPr>
            <w:tcW w:w="224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серия:</w:t>
            </w:r>
          </w:p>
        </w:tc>
        <w:tc>
          <w:tcPr>
            <w:tcW w:w="8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номер:</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066"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24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066"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дата выдачи:</w:t>
            </w:r>
          </w:p>
        </w:tc>
        <w:tc>
          <w:tcPr>
            <w:tcW w:w="3090"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кем выдан:</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066"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"__" ______ ____ г.</w:t>
            </w:r>
          </w:p>
        </w:tc>
        <w:tc>
          <w:tcPr>
            <w:tcW w:w="3090"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090"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4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почтовый адрес:</w:t>
            </w:r>
          </w:p>
        </w:tc>
        <w:tc>
          <w:tcPr>
            <w:tcW w:w="2894"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телефон для связи:</w:t>
            </w:r>
          </w:p>
        </w:tc>
        <w:tc>
          <w:tcPr>
            <w:tcW w:w="226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электронной почты (при наличии):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4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894" w:type="dxa"/>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262" w:type="dxa"/>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4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7620"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юридическое лицо:</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61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полное наименование:</w:t>
            </w:r>
          </w:p>
        </w:tc>
        <w:tc>
          <w:tcPr>
            <w:tcW w:w="5006"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5006"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51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ИНН (для российского юриди</w:t>
            </w:r>
            <w:r w:rsidRPr="00CA1AD2">
              <w:rPr>
                <w:rFonts w:ascii="Arial" w:eastAsia="Times New Roman" w:hAnsi="Arial" w:cs="Arial"/>
                <w:sz w:val="24"/>
                <w:szCs w:val="24"/>
                <w:lang w:eastAsia="ru-RU"/>
              </w:rPr>
              <w:lastRenderedPageBreak/>
              <w:t>ческого лица):</w:t>
            </w:r>
          </w:p>
        </w:tc>
        <w:tc>
          <w:tcPr>
            <w:tcW w:w="4102"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lastRenderedPageBreak/>
              <w:t>КПП (для российского юридичес</w:t>
            </w:r>
            <w:r w:rsidRPr="00CA1AD2">
              <w:rPr>
                <w:rFonts w:ascii="Arial" w:eastAsia="Times New Roman" w:hAnsi="Arial" w:cs="Arial"/>
                <w:sz w:val="24"/>
                <w:szCs w:val="24"/>
                <w:lang w:eastAsia="ru-RU"/>
              </w:rPr>
              <w:lastRenderedPageBreak/>
              <w:t>кого лица):</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51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02"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1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страна регистрации (инкорпорации) (для иностранного юридического лица):</w:t>
            </w:r>
          </w:p>
        </w:tc>
        <w:tc>
          <w:tcPr>
            <w:tcW w:w="2744"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дата регистрации (для иностранного юридического лица):</w:t>
            </w:r>
          </w:p>
        </w:tc>
        <w:tc>
          <w:tcPr>
            <w:tcW w:w="226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номер регистрации (для иностранного юридического лица):</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1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744" w:type="dxa"/>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"__" ________ ____ г.</w:t>
            </w:r>
          </w:p>
        </w:tc>
        <w:tc>
          <w:tcPr>
            <w:tcW w:w="2262" w:type="dxa"/>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1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1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почтовый адрес:</w:t>
            </w:r>
          </w:p>
        </w:tc>
        <w:tc>
          <w:tcPr>
            <w:tcW w:w="2744"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телефон для связи:</w:t>
            </w:r>
          </w:p>
        </w:tc>
        <w:tc>
          <w:tcPr>
            <w:tcW w:w="226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электронной почты (при наличии):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1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744" w:type="dxa"/>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262" w:type="dxa"/>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1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7620"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Вещное право на объект адресации: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720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право собственности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720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право хозяйственного ведения имуществом на объект адресации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720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право оперативного управления имуществом на объект адресации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720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право пожизненно наследуемого владения земельным участком</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7201"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право постоянного (бессрочного) пользования земельным участком</w:t>
            </w:r>
          </w:p>
        </w:tc>
      </w:tr>
      <w:tr w:rsidR="00CA1AD2" w:rsidRPr="00CA1AD2" w:rsidTr="00CA1AD2">
        <w:tc>
          <w:tcPr>
            <w:tcW w:w="55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5</w:t>
            </w:r>
          </w:p>
        </w:tc>
        <w:tc>
          <w:tcPr>
            <w:tcW w:w="8489" w:type="dxa"/>
            <w:gridSpan w:val="1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3583"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Лично</w:t>
            </w:r>
          </w:p>
        </w:tc>
        <w:tc>
          <w:tcPr>
            <w:tcW w:w="3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02"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 многофункциональном центре</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3583" w:type="dxa"/>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Почтовым отправлением по адресу:</w:t>
            </w:r>
          </w:p>
        </w:tc>
        <w:tc>
          <w:tcPr>
            <w:tcW w:w="4458"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58"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41" w:type="dxa"/>
            <w:gridSpan w:val="1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41" w:type="dxa"/>
            <w:gridSpan w:val="1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 личном кабинете федеральной информационной адресной системы</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3583" w:type="dxa"/>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 адрес электронной почты (для сообщения о получении заявления и документов)</w:t>
            </w:r>
          </w:p>
        </w:tc>
        <w:tc>
          <w:tcPr>
            <w:tcW w:w="4458"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58"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55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6</w:t>
            </w:r>
          </w:p>
        </w:tc>
        <w:tc>
          <w:tcPr>
            <w:tcW w:w="8489" w:type="dxa"/>
            <w:gridSpan w:val="1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Расписку в получении документов прошу:</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616"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Выдать лично</w:t>
            </w:r>
          </w:p>
        </w:tc>
        <w:tc>
          <w:tcPr>
            <w:tcW w:w="6425"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Расписка получена: ___________________________________</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(подпись заявителя)</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3583" w:type="dxa"/>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Направить почтовым отправлением по адресу:</w:t>
            </w:r>
          </w:p>
        </w:tc>
        <w:tc>
          <w:tcPr>
            <w:tcW w:w="4458"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58"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41" w:type="dxa"/>
            <w:gridSpan w:val="1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Не направлять</w:t>
            </w:r>
          </w:p>
        </w:tc>
      </w:tr>
    </w:tbl>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174"/>
        <w:gridCol w:w="149"/>
        <w:gridCol w:w="252"/>
        <w:gridCol w:w="3149"/>
        <w:gridCol w:w="194"/>
        <w:gridCol w:w="719"/>
        <w:gridCol w:w="418"/>
        <w:gridCol w:w="509"/>
        <w:gridCol w:w="534"/>
        <w:gridCol w:w="646"/>
        <w:gridCol w:w="885"/>
        <w:gridCol w:w="504"/>
        <w:gridCol w:w="1346"/>
      </w:tblGrid>
      <w:tr w:rsidR="00CA1AD2" w:rsidRPr="00CA1AD2" w:rsidTr="00CA1AD2">
        <w:tc>
          <w:tcPr>
            <w:tcW w:w="6316"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33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Лист № ___</w:t>
            </w:r>
          </w:p>
        </w:tc>
        <w:tc>
          <w:tcPr>
            <w:tcW w:w="1418"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Всего листов ___</w:t>
            </w:r>
          </w:p>
        </w:tc>
      </w:tr>
      <w:tr w:rsidR="00CA1AD2" w:rsidRPr="00CA1AD2" w:rsidTr="00CA1AD2">
        <w:tc>
          <w:tcPr>
            <w:tcW w:w="9065" w:type="dxa"/>
            <w:gridSpan w:val="13"/>
            <w:tcBorders>
              <w:top w:val="single" w:sz="6" w:space="0" w:color="000000"/>
              <w:bottom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53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7</w:t>
            </w: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Заявитель:</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96"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Собственник объекта адресации или лицо, обладающее иным вещным правом на объект адресации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8096"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Представитель собственника объекта адресации или лица, обладающего иным вещным правом на объект адресации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3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0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7691"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физическое лицо:</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5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фамилия:</w:t>
            </w:r>
          </w:p>
        </w:tc>
        <w:tc>
          <w:tcPr>
            <w:tcW w:w="203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имя (полностью):</w:t>
            </w:r>
          </w:p>
        </w:tc>
        <w:tc>
          <w:tcPr>
            <w:tcW w:w="223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отчество (полностью) (при наличии):</w:t>
            </w:r>
          </w:p>
        </w:tc>
        <w:tc>
          <w:tcPr>
            <w:tcW w:w="90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ИНН (при наличии):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5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03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23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90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52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документ, удостоверяющий личность:</w:t>
            </w:r>
          </w:p>
        </w:tc>
        <w:tc>
          <w:tcPr>
            <w:tcW w:w="203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вид:</w:t>
            </w:r>
          </w:p>
        </w:tc>
        <w:tc>
          <w:tcPr>
            <w:tcW w:w="223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серия:</w:t>
            </w:r>
          </w:p>
        </w:tc>
        <w:tc>
          <w:tcPr>
            <w:tcW w:w="90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номер:</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03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23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90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034"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дата выдачи:</w:t>
            </w:r>
          </w:p>
        </w:tc>
        <w:tc>
          <w:tcPr>
            <w:tcW w:w="3137"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кем выдан:</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034" w:type="dxa"/>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"__" ______ ____ г.</w:t>
            </w:r>
          </w:p>
        </w:tc>
        <w:tc>
          <w:tcPr>
            <w:tcW w:w="3137"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137"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5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почтовый адрес:</w:t>
            </w:r>
          </w:p>
        </w:tc>
        <w:tc>
          <w:tcPr>
            <w:tcW w:w="286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телефон для связи:</w:t>
            </w:r>
          </w:p>
        </w:tc>
        <w:tc>
          <w:tcPr>
            <w:tcW w:w="230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электронной почты (при наличии):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5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868" w:type="dxa"/>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303" w:type="dxa"/>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5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7691"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и реквизиты документа, подтверждающего полномочия представителя:</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7691"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7691"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7691"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юридическое лицо:</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84"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полное наименование:</w:t>
            </w:r>
          </w:p>
        </w:tc>
        <w:tc>
          <w:tcPr>
            <w:tcW w:w="5007"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5007"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53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КПП (для российского юридического лица):</w:t>
            </w:r>
          </w:p>
        </w:tc>
        <w:tc>
          <w:tcPr>
            <w:tcW w:w="4158"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ИНН (для российского юридического лица):</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353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4158"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84"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страна регистрации (инкорпорации) (для иностранного юридического лица):</w:t>
            </w:r>
          </w:p>
        </w:tc>
        <w:tc>
          <w:tcPr>
            <w:tcW w:w="2704"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дата регистрации (для иностранного юридического лица):</w:t>
            </w:r>
          </w:p>
        </w:tc>
        <w:tc>
          <w:tcPr>
            <w:tcW w:w="230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номер регистрации (для иностранного юридического лица):</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84"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704" w:type="dxa"/>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"__" _________ ____ г.</w:t>
            </w:r>
          </w:p>
        </w:tc>
        <w:tc>
          <w:tcPr>
            <w:tcW w:w="2303" w:type="dxa"/>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84"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84"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почтовый адрес:</w:t>
            </w:r>
          </w:p>
        </w:tc>
        <w:tc>
          <w:tcPr>
            <w:tcW w:w="2704"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телефон для связи:</w:t>
            </w:r>
          </w:p>
        </w:tc>
        <w:tc>
          <w:tcPr>
            <w:tcW w:w="2303"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адрес электронной почты (при наличии):</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84"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704" w:type="dxa"/>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2303" w:type="dxa"/>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684"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7691"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наименование и реквизиты документа, подтверждающего полномочия представителя:</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7691"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7691"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53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8</w:t>
            </w: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Документы, прилагаемые к заявлению:</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2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Оригинал в количестве ___ экз., на ___ л.</w:t>
            </w:r>
          </w:p>
        </w:tc>
        <w:tc>
          <w:tcPr>
            <w:tcW w:w="370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Копия в количестве ___ экз., на ___ л.</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2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Оригинал в количестве ___ экз., на ___ л.</w:t>
            </w:r>
          </w:p>
        </w:tc>
        <w:tc>
          <w:tcPr>
            <w:tcW w:w="370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Копия в количестве ___ экз., на ___ л.</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482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Оригинал в количестве ___ экз., на ___ л.</w:t>
            </w:r>
          </w:p>
        </w:tc>
        <w:tc>
          <w:tcPr>
            <w:tcW w:w="3708"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Копия в количестве ___ экз., на ___ л.</w:t>
            </w:r>
          </w:p>
        </w:tc>
      </w:tr>
      <w:tr w:rsidR="00CA1AD2" w:rsidRPr="00CA1AD2" w:rsidTr="00CA1AD2">
        <w:tc>
          <w:tcPr>
            <w:tcW w:w="53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9</w:t>
            </w: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Примечание:</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8" w:type="dxa"/>
            <w:gridSpan w:val="1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bl>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199"/>
        <w:gridCol w:w="2416"/>
        <w:gridCol w:w="3288"/>
        <w:gridCol w:w="1486"/>
        <w:gridCol w:w="2090"/>
      </w:tblGrid>
      <w:tr w:rsidR="00CA1AD2" w:rsidRPr="00CA1AD2" w:rsidTr="00CA1AD2">
        <w:tc>
          <w:tcPr>
            <w:tcW w:w="628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Лист № ___</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Всего листов ___</w:t>
            </w:r>
          </w:p>
        </w:tc>
      </w:tr>
      <w:tr w:rsidR="00CA1AD2" w:rsidRPr="00CA1AD2" w:rsidTr="00CA1AD2">
        <w:tc>
          <w:tcPr>
            <w:tcW w:w="6284" w:type="dxa"/>
            <w:gridSpan w:val="3"/>
            <w:tcBorders>
              <w:top w:val="single" w:sz="6" w:space="0" w:color="000000"/>
              <w:bottom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363" w:type="dxa"/>
            <w:tcBorders>
              <w:top w:val="single" w:sz="6" w:space="0" w:color="000000"/>
              <w:bottom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c>
          <w:tcPr>
            <w:tcW w:w="1417" w:type="dxa"/>
            <w:tcBorders>
              <w:top w:val="single" w:sz="6" w:space="0" w:color="000000"/>
              <w:bottom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10</w:t>
            </w:r>
          </w:p>
        </w:tc>
        <w:tc>
          <w:tcPr>
            <w:tcW w:w="852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CA1AD2" w:rsidRPr="00CA1AD2" w:rsidTr="00CA1AD2">
        <w:tc>
          <w:tcPr>
            <w:tcW w:w="5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11</w:t>
            </w:r>
          </w:p>
        </w:tc>
        <w:tc>
          <w:tcPr>
            <w:tcW w:w="852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Настоящим также подтверждаю, что:</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сведения, указанные в настоящем заявлении, на дату представления заявления достоверны;</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A1AD2" w:rsidRPr="00CA1AD2" w:rsidTr="00CA1AD2">
        <w:tc>
          <w:tcPr>
            <w:tcW w:w="53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12</w:t>
            </w:r>
          </w:p>
        </w:tc>
        <w:tc>
          <w:tcPr>
            <w:tcW w:w="574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Подпись</w:t>
            </w:r>
          </w:p>
        </w:tc>
        <w:tc>
          <w:tcPr>
            <w:tcW w:w="278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Дата</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2358" w:type="dxa"/>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_________________</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(подпись)</w:t>
            </w:r>
          </w:p>
        </w:tc>
        <w:tc>
          <w:tcPr>
            <w:tcW w:w="3389" w:type="dxa"/>
            <w:tcBorders>
              <w:top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_______________________</w:t>
            </w:r>
          </w:p>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(инициалы, фамилия)</w:t>
            </w:r>
          </w:p>
        </w:tc>
        <w:tc>
          <w:tcPr>
            <w:tcW w:w="278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"__" ___________ ____ г.</w:t>
            </w:r>
          </w:p>
        </w:tc>
      </w:tr>
      <w:tr w:rsidR="00CA1AD2" w:rsidRPr="00CA1AD2" w:rsidTr="00CA1AD2">
        <w:tc>
          <w:tcPr>
            <w:tcW w:w="53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13</w:t>
            </w:r>
          </w:p>
        </w:tc>
        <w:tc>
          <w:tcPr>
            <w:tcW w:w="852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Отметка специалиста, принявшего заявление и приложенные к нему документы:</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r w:rsidR="00CA1AD2" w:rsidRPr="00CA1AD2" w:rsidTr="00CA1A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AD2" w:rsidRPr="00CA1AD2" w:rsidRDefault="00CA1AD2" w:rsidP="00CA1AD2">
            <w:pPr>
              <w:widowControl/>
              <w:autoSpaceDE/>
              <w:autoSpaceDN/>
              <w:rPr>
                <w:rFonts w:ascii="Arial" w:eastAsia="Times New Roman" w:hAnsi="Arial" w:cs="Arial"/>
                <w:lang w:eastAsia="ru-RU"/>
              </w:rPr>
            </w:pPr>
          </w:p>
        </w:tc>
        <w:tc>
          <w:tcPr>
            <w:tcW w:w="852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 </w:t>
            </w:r>
          </w:p>
        </w:tc>
      </w:tr>
    </w:tbl>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w:t>
      </w:r>
    </w:p>
    <w:p w:rsidR="00CA1AD2" w:rsidRPr="00CA1AD2" w:rsidRDefault="00CA1AD2" w:rsidP="00CA1AD2">
      <w:pPr>
        <w:widowControl/>
        <w:autoSpaceDE/>
        <w:autoSpaceDN/>
        <w:ind w:firstLine="709"/>
        <w:jc w:val="both"/>
        <w:rPr>
          <w:rFonts w:ascii="Arial" w:eastAsia="Times New Roman" w:hAnsi="Arial" w:cs="Arial"/>
          <w:color w:val="000000"/>
          <w:lang w:eastAsia="ru-RU"/>
        </w:rPr>
      </w:pPr>
      <w:bookmarkStart w:id="2" w:name="P609"/>
      <w:bookmarkEnd w:id="2"/>
      <w:r w:rsidRPr="00CA1AD2">
        <w:rPr>
          <w:rFonts w:ascii="Arial" w:eastAsia="Times New Roman" w:hAnsi="Arial" w:cs="Arial"/>
          <w:color w:val="000000"/>
          <w:sz w:val="24"/>
          <w:szCs w:val="24"/>
          <w:lang w:eastAsia="ru-RU"/>
        </w:rPr>
        <w:t>&lt;1&gt; Строка дублируется для каждого объединенного земельного участка.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bookmarkStart w:id="3" w:name="P610"/>
      <w:bookmarkEnd w:id="3"/>
      <w:r w:rsidRPr="00CA1AD2">
        <w:rPr>
          <w:rFonts w:ascii="Arial" w:eastAsia="Times New Roman" w:hAnsi="Arial" w:cs="Arial"/>
          <w:color w:val="000000"/>
          <w:sz w:val="24"/>
          <w:szCs w:val="24"/>
          <w:lang w:eastAsia="ru-RU"/>
        </w:rPr>
        <w:t>&lt;2&gt; Строка дублируется для каждого перераспределенного земельного участка.</w:t>
      </w:r>
    </w:p>
    <w:p w:rsidR="00CA1AD2" w:rsidRPr="00CA1AD2" w:rsidRDefault="00CA1AD2" w:rsidP="00CA1AD2">
      <w:pPr>
        <w:widowControl/>
        <w:autoSpaceDE/>
        <w:autoSpaceDN/>
        <w:ind w:firstLine="709"/>
        <w:jc w:val="both"/>
        <w:rPr>
          <w:rFonts w:ascii="Arial" w:eastAsia="Times New Roman" w:hAnsi="Arial" w:cs="Arial"/>
          <w:color w:val="000000"/>
          <w:lang w:eastAsia="ru-RU"/>
        </w:rPr>
      </w:pPr>
      <w:bookmarkStart w:id="4" w:name="P611"/>
      <w:bookmarkEnd w:id="4"/>
      <w:r w:rsidRPr="00CA1AD2">
        <w:rPr>
          <w:rFonts w:ascii="Arial" w:eastAsia="Times New Roman" w:hAnsi="Arial" w:cs="Arial"/>
          <w:color w:val="000000"/>
          <w:sz w:val="24"/>
          <w:szCs w:val="24"/>
          <w:lang w:eastAsia="ru-RU"/>
        </w:rPr>
        <w:t>&lt;3&gt; Строка дублируется для каждого разделенного помещения.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bookmarkStart w:id="5" w:name="P612"/>
      <w:bookmarkEnd w:id="5"/>
      <w:r w:rsidRPr="00CA1AD2">
        <w:rPr>
          <w:rFonts w:ascii="Arial" w:eastAsia="Times New Roman" w:hAnsi="Arial" w:cs="Arial"/>
          <w:color w:val="000000"/>
          <w:sz w:val="24"/>
          <w:szCs w:val="24"/>
          <w:lang w:eastAsia="ru-RU"/>
        </w:rPr>
        <w:t>&lt;4&gt; Строка дублируется для каждого объединенного помещения.</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Примечание.</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564"/>
        <w:gridCol w:w="546"/>
        <w:gridCol w:w="546"/>
      </w:tblGrid>
      <w:tr w:rsidR="00CA1AD2" w:rsidRPr="00CA1AD2" w:rsidTr="00CA1AD2">
        <w:tc>
          <w:tcPr>
            <w:tcW w:w="564" w:type="dxa"/>
            <w:tcBorders>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w:t>
            </w:r>
          </w:p>
        </w:tc>
        <w:tc>
          <w:tcPr>
            <w:tcW w:w="5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V</w:t>
            </w:r>
          </w:p>
        </w:tc>
        <w:tc>
          <w:tcPr>
            <w:tcW w:w="546" w:type="dxa"/>
            <w:tcBorders>
              <w:left w:val="single" w:sz="6" w:space="0" w:color="000000"/>
            </w:tcBorders>
            <w:tcMar>
              <w:top w:w="102" w:type="dxa"/>
              <w:left w:w="62" w:type="dxa"/>
              <w:bottom w:w="102" w:type="dxa"/>
              <w:right w:w="62" w:type="dxa"/>
            </w:tcMar>
            <w:hideMark/>
          </w:tcPr>
          <w:p w:rsidR="00CA1AD2" w:rsidRPr="00CA1AD2" w:rsidRDefault="00CA1AD2" w:rsidP="00CA1AD2">
            <w:pPr>
              <w:widowControl/>
              <w:autoSpaceDE/>
              <w:autoSpaceDN/>
              <w:ind w:firstLine="709"/>
              <w:jc w:val="both"/>
              <w:rPr>
                <w:rFonts w:ascii="Arial" w:eastAsia="Times New Roman" w:hAnsi="Arial" w:cs="Arial"/>
                <w:lang w:eastAsia="ru-RU"/>
              </w:rPr>
            </w:pPr>
            <w:r w:rsidRPr="00CA1AD2">
              <w:rPr>
                <w:rFonts w:ascii="Arial" w:eastAsia="Times New Roman" w:hAnsi="Arial" w:cs="Arial"/>
                <w:sz w:val="24"/>
                <w:szCs w:val="24"/>
                <w:lang w:eastAsia="ru-RU"/>
              </w:rPr>
              <w:t>).</w:t>
            </w:r>
          </w:p>
        </w:tc>
      </w:tr>
    </w:tbl>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90" w:history="1">
        <w:r w:rsidRPr="00CA1AD2">
          <w:rPr>
            <w:rFonts w:ascii="Arial" w:eastAsia="Times New Roman" w:hAnsi="Arial" w:cs="Arial"/>
            <w:color w:val="000000"/>
            <w:sz w:val="24"/>
            <w:szCs w:val="24"/>
            <w:u w:val="single"/>
            <w:lang w:eastAsia="ru-RU"/>
          </w:rPr>
          <w:t>законом</w:t>
        </w:r>
      </w:hyperlink>
      <w:r w:rsidRPr="00CA1AD2">
        <w:rPr>
          <w:rFonts w:ascii="Arial" w:eastAsia="Times New Roman" w:hAnsi="Arial" w:cs="Arial"/>
          <w:color w:val="000000"/>
          <w:sz w:val="24"/>
          <w:szCs w:val="24"/>
          <w:lang w:eastAsia="ru-RU"/>
        </w:rPr>
        <w:t>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i/>
          <w:iCs/>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i/>
          <w:iCs/>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i/>
          <w:iCs/>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i/>
          <w:iCs/>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i/>
          <w:iCs/>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i/>
          <w:iCs/>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i/>
          <w:iCs/>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i/>
          <w:iCs/>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Приложение № 2</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к административному регламенту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lastRenderedPageBreak/>
        <w:t>предоставления муниципальной услуги «Присвоение адреса объекту адресации, изменение и аннулирование такого адреса»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i/>
          <w:iCs/>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i/>
          <w:iCs/>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Форма решения о присвоении адреса объекту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(наименование органа местного самоуправления,)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(вид документа)</w:t>
      </w:r>
    </w:p>
    <w:tbl>
      <w:tblPr>
        <w:tblW w:w="0" w:type="auto"/>
        <w:jc w:val="center"/>
        <w:tblCellMar>
          <w:left w:w="0" w:type="dxa"/>
          <w:right w:w="0" w:type="dxa"/>
        </w:tblCellMar>
        <w:tblLook w:val="04A0" w:firstRow="1" w:lastRow="0" w:firstColumn="1" w:lastColumn="0" w:noHBand="0" w:noVBand="1"/>
      </w:tblPr>
      <w:tblGrid>
        <w:gridCol w:w="340"/>
        <w:gridCol w:w="1588"/>
        <w:gridCol w:w="1134"/>
        <w:gridCol w:w="1134"/>
      </w:tblGrid>
      <w:tr w:rsidR="00CA1AD2" w:rsidRPr="00CA1AD2" w:rsidTr="00CA1AD2">
        <w:trPr>
          <w:jc w:val="center"/>
        </w:trPr>
        <w:tc>
          <w:tcPr>
            <w:tcW w:w="340" w:type="dxa"/>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Times New Roman" w:eastAsia="Times New Roman" w:hAnsi="Times New Roman" w:cs="Times New Roman"/>
                <w:sz w:val="24"/>
                <w:szCs w:val="24"/>
                <w:lang w:eastAsia="ru-RU"/>
              </w:rPr>
            </w:pPr>
            <w:r w:rsidRPr="00CA1AD2">
              <w:rPr>
                <w:rFonts w:ascii="Arial" w:eastAsia="Times New Roman" w:hAnsi="Arial" w:cs="Arial"/>
                <w:sz w:val="24"/>
                <w:szCs w:val="24"/>
                <w:lang w:eastAsia="ru-RU"/>
              </w:rPr>
              <w:t>от</w:t>
            </w:r>
          </w:p>
        </w:tc>
        <w:tc>
          <w:tcPr>
            <w:tcW w:w="1588" w:type="dxa"/>
            <w:tcBorders>
              <w:bottom w:val="single" w:sz="6" w:space="0" w:color="000000"/>
            </w:tcBorders>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Times New Roman" w:eastAsia="Times New Roman" w:hAnsi="Times New Roman" w:cs="Times New Roman"/>
                <w:sz w:val="24"/>
                <w:szCs w:val="24"/>
                <w:lang w:eastAsia="ru-RU"/>
              </w:rPr>
            </w:pPr>
            <w:r w:rsidRPr="00CA1AD2">
              <w:rPr>
                <w:rFonts w:ascii="Arial" w:eastAsia="Times New Roman" w:hAnsi="Arial" w:cs="Arial"/>
                <w:sz w:val="24"/>
                <w:szCs w:val="24"/>
                <w:lang w:eastAsia="ru-RU"/>
              </w:rPr>
              <w:t> </w:t>
            </w:r>
          </w:p>
        </w:tc>
        <w:tc>
          <w:tcPr>
            <w:tcW w:w="1134" w:type="dxa"/>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Times New Roman" w:eastAsia="Times New Roman" w:hAnsi="Times New Roman" w:cs="Times New Roman"/>
                <w:sz w:val="24"/>
                <w:szCs w:val="24"/>
                <w:lang w:eastAsia="ru-RU"/>
              </w:rPr>
            </w:pPr>
            <w:r w:rsidRPr="00CA1AD2">
              <w:rPr>
                <w:rFonts w:ascii="Arial" w:eastAsia="Times New Roman" w:hAnsi="Arial" w:cs="Arial"/>
                <w:sz w:val="24"/>
                <w:szCs w:val="24"/>
                <w:lang w:eastAsia="ru-RU"/>
              </w:rPr>
              <w:t>№</w:t>
            </w:r>
          </w:p>
        </w:tc>
        <w:tc>
          <w:tcPr>
            <w:tcW w:w="1134" w:type="dxa"/>
            <w:tcBorders>
              <w:bottom w:val="single" w:sz="6" w:space="0" w:color="000000"/>
            </w:tcBorders>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Times New Roman" w:eastAsia="Times New Roman" w:hAnsi="Times New Roman" w:cs="Times New Roman"/>
                <w:sz w:val="24"/>
                <w:szCs w:val="24"/>
                <w:lang w:eastAsia="ru-RU"/>
              </w:rPr>
            </w:pPr>
            <w:r w:rsidRPr="00CA1AD2">
              <w:rPr>
                <w:rFonts w:ascii="Arial" w:eastAsia="Times New Roman" w:hAnsi="Arial" w:cs="Arial"/>
                <w:sz w:val="24"/>
                <w:szCs w:val="24"/>
                <w:lang w:eastAsia="ru-RU"/>
              </w:rPr>
              <w:t> </w:t>
            </w:r>
          </w:p>
        </w:tc>
      </w:tr>
    </w:tbl>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На основании Федерального закона от 6 октября 2003 г. № 131-ФЗ «</w:t>
      </w:r>
      <w:hyperlink r:id="rId91" w:tgtFrame="_blank" w:history="1">
        <w:r w:rsidRPr="00CA1AD2">
          <w:rPr>
            <w:rFonts w:ascii="Arial" w:eastAsia="Times New Roman" w:hAnsi="Arial" w:cs="Arial"/>
            <w:color w:val="0000FF"/>
            <w:sz w:val="24"/>
            <w:szCs w:val="24"/>
            <w:lang w:eastAsia="ru-RU"/>
          </w:rPr>
          <w:t>Об общих принципах организации местного самоуправления</w:t>
        </w:r>
      </w:hyperlink>
      <w:r w:rsidRPr="00CA1AD2">
        <w:rPr>
          <w:rFonts w:ascii="Arial" w:eastAsia="Times New Roman" w:hAnsi="Arial" w:cs="Arial"/>
          <w:color w:val="000000"/>
          <w:sz w:val="24"/>
          <w:szCs w:val="24"/>
          <w:lang w:eastAsia="ru-RU"/>
        </w:rPr>
        <w:t>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w:t>
      </w:r>
      <w:hyperlink r:id="rId92" w:tgtFrame="_blank" w:history="1">
        <w:r w:rsidRPr="00CA1AD2">
          <w:rPr>
            <w:rFonts w:ascii="Arial" w:eastAsia="Times New Roman" w:hAnsi="Arial" w:cs="Arial"/>
            <w:color w:val="0000FF"/>
            <w:sz w:val="24"/>
            <w:szCs w:val="24"/>
            <w:lang w:eastAsia="ru-RU"/>
          </w:rPr>
          <w:t>Об общих принципах организации местного самоуправления</w:t>
        </w:r>
      </w:hyperlink>
      <w:r w:rsidRPr="00CA1AD2">
        <w:rPr>
          <w:rFonts w:ascii="Arial" w:eastAsia="Times New Roman" w:hAnsi="Arial" w:cs="Arial"/>
          <w:color w:val="000000"/>
          <w:sz w:val="24"/>
          <w:szCs w:val="24"/>
          <w:lang w:eastAsia="ru-RU"/>
        </w:rPr>
        <w:t>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(наименование органа местного самоуправления)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ПОСТАНОВЛЯЕТ:</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1. Присвоить адрес</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(присвоенный объекту адресации адрес)</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следующему объекту адресации</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(вид, наименование, описание местонахождения объекта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другие необходимые сведения, определенные уполномоченным органом (при наличии)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pacing w:val="-2"/>
          <w:sz w:val="24"/>
          <w:szCs w:val="24"/>
          <w:lang w:eastAsia="ru-RU"/>
        </w:rPr>
        <w:t> </w:t>
      </w:r>
    </w:p>
    <w:tbl>
      <w:tblPr>
        <w:tblW w:w="0" w:type="auto"/>
        <w:tblCellMar>
          <w:left w:w="0" w:type="dxa"/>
          <w:right w:w="0" w:type="dxa"/>
        </w:tblCellMar>
        <w:tblLook w:val="04A0" w:firstRow="1" w:lastRow="0" w:firstColumn="1" w:lastColumn="0" w:noHBand="0" w:noVBand="1"/>
      </w:tblPr>
      <w:tblGrid>
        <w:gridCol w:w="5630"/>
        <w:gridCol w:w="1614"/>
        <w:gridCol w:w="2167"/>
      </w:tblGrid>
      <w:tr w:rsidR="00CA1AD2" w:rsidRPr="00CA1AD2" w:rsidTr="00CA1AD2">
        <w:tc>
          <w:tcPr>
            <w:tcW w:w="5954" w:type="dxa"/>
            <w:tcBorders>
              <w:bottom w:val="single" w:sz="6" w:space="0" w:color="000000"/>
            </w:tcBorders>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lastRenderedPageBreak/>
              <w:t> </w:t>
            </w:r>
          </w:p>
        </w:tc>
        <w:tc>
          <w:tcPr>
            <w:tcW w:w="1758" w:type="dxa"/>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 </w:t>
            </w:r>
          </w:p>
        </w:tc>
        <w:tc>
          <w:tcPr>
            <w:tcW w:w="2268" w:type="dxa"/>
            <w:tcBorders>
              <w:bottom w:val="single" w:sz="6" w:space="0" w:color="000000"/>
            </w:tcBorders>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 </w:t>
            </w:r>
          </w:p>
        </w:tc>
      </w:tr>
      <w:tr w:rsidR="00CA1AD2" w:rsidRPr="00CA1AD2" w:rsidTr="00CA1AD2">
        <w:tc>
          <w:tcPr>
            <w:tcW w:w="5954" w:type="dxa"/>
            <w:tcMar>
              <w:top w:w="0" w:type="dxa"/>
              <w:left w:w="28" w:type="dxa"/>
              <w:bottom w:w="0" w:type="dxa"/>
              <w:right w:w="28" w:type="dxa"/>
            </w:tcMar>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(должность, Ф.И.О.)</w:t>
            </w:r>
          </w:p>
        </w:tc>
        <w:tc>
          <w:tcPr>
            <w:tcW w:w="1758" w:type="dxa"/>
            <w:tcMar>
              <w:top w:w="0" w:type="dxa"/>
              <w:left w:w="28" w:type="dxa"/>
              <w:bottom w:w="0" w:type="dxa"/>
              <w:right w:w="28" w:type="dxa"/>
            </w:tcMar>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 </w:t>
            </w:r>
          </w:p>
        </w:tc>
        <w:tc>
          <w:tcPr>
            <w:tcW w:w="2268" w:type="dxa"/>
            <w:tcMar>
              <w:top w:w="0" w:type="dxa"/>
              <w:left w:w="28" w:type="dxa"/>
              <w:bottom w:w="0" w:type="dxa"/>
              <w:right w:w="28" w:type="dxa"/>
            </w:tcMar>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(подпись)</w:t>
            </w:r>
          </w:p>
        </w:tc>
      </w:tr>
    </w:tbl>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М.П.</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br w:type="textWrapping" w:clear="all"/>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Приложение № 3</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к административному регламенту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предоставления муниципальной услуги «Присвоение адреса объекту адресации, изменение и аннулирование такого адреса»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i/>
          <w:iCs/>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Форма решения об аннулировании адреса объекта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(наименование органа местного самоуправления)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(вид документа)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tbl>
      <w:tblPr>
        <w:tblW w:w="0" w:type="auto"/>
        <w:jc w:val="center"/>
        <w:tblCellMar>
          <w:left w:w="0" w:type="dxa"/>
          <w:right w:w="0" w:type="dxa"/>
        </w:tblCellMar>
        <w:tblLook w:val="04A0" w:firstRow="1" w:lastRow="0" w:firstColumn="1" w:lastColumn="0" w:noHBand="0" w:noVBand="1"/>
      </w:tblPr>
      <w:tblGrid>
        <w:gridCol w:w="340"/>
        <w:gridCol w:w="1588"/>
        <w:gridCol w:w="1134"/>
        <w:gridCol w:w="1134"/>
      </w:tblGrid>
      <w:tr w:rsidR="00CA1AD2" w:rsidRPr="00CA1AD2" w:rsidTr="00CA1AD2">
        <w:trPr>
          <w:jc w:val="center"/>
        </w:trPr>
        <w:tc>
          <w:tcPr>
            <w:tcW w:w="340" w:type="dxa"/>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Times New Roman" w:eastAsia="Times New Roman" w:hAnsi="Times New Roman" w:cs="Times New Roman"/>
                <w:sz w:val="24"/>
                <w:szCs w:val="24"/>
                <w:lang w:eastAsia="ru-RU"/>
              </w:rPr>
            </w:pPr>
            <w:r w:rsidRPr="00CA1AD2">
              <w:rPr>
                <w:rFonts w:ascii="Arial" w:eastAsia="Times New Roman" w:hAnsi="Arial" w:cs="Arial"/>
                <w:sz w:val="24"/>
                <w:szCs w:val="24"/>
                <w:lang w:eastAsia="ru-RU"/>
              </w:rPr>
              <w:t>от</w:t>
            </w:r>
          </w:p>
        </w:tc>
        <w:tc>
          <w:tcPr>
            <w:tcW w:w="1588" w:type="dxa"/>
            <w:tcBorders>
              <w:bottom w:val="single" w:sz="6" w:space="0" w:color="000000"/>
            </w:tcBorders>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Times New Roman" w:eastAsia="Times New Roman" w:hAnsi="Times New Roman" w:cs="Times New Roman"/>
                <w:sz w:val="24"/>
                <w:szCs w:val="24"/>
                <w:lang w:eastAsia="ru-RU"/>
              </w:rPr>
            </w:pPr>
            <w:r w:rsidRPr="00CA1AD2">
              <w:rPr>
                <w:rFonts w:ascii="Arial" w:eastAsia="Times New Roman" w:hAnsi="Arial" w:cs="Arial"/>
                <w:sz w:val="24"/>
                <w:szCs w:val="24"/>
                <w:lang w:eastAsia="ru-RU"/>
              </w:rPr>
              <w:t> </w:t>
            </w:r>
          </w:p>
        </w:tc>
        <w:tc>
          <w:tcPr>
            <w:tcW w:w="1134" w:type="dxa"/>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Times New Roman" w:eastAsia="Times New Roman" w:hAnsi="Times New Roman" w:cs="Times New Roman"/>
                <w:sz w:val="24"/>
                <w:szCs w:val="24"/>
                <w:lang w:eastAsia="ru-RU"/>
              </w:rPr>
            </w:pPr>
            <w:r w:rsidRPr="00CA1AD2">
              <w:rPr>
                <w:rFonts w:ascii="Arial" w:eastAsia="Times New Roman" w:hAnsi="Arial" w:cs="Arial"/>
                <w:sz w:val="24"/>
                <w:szCs w:val="24"/>
                <w:lang w:eastAsia="ru-RU"/>
              </w:rPr>
              <w:t>№</w:t>
            </w:r>
          </w:p>
        </w:tc>
        <w:tc>
          <w:tcPr>
            <w:tcW w:w="1134" w:type="dxa"/>
            <w:tcBorders>
              <w:bottom w:val="single" w:sz="6" w:space="0" w:color="000000"/>
            </w:tcBorders>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Times New Roman" w:eastAsia="Times New Roman" w:hAnsi="Times New Roman" w:cs="Times New Roman"/>
                <w:sz w:val="24"/>
                <w:szCs w:val="24"/>
                <w:lang w:eastAsia="ru-RU"/>
              </w:rPr>
            </w:pPr>
            <w:r w:rsidRPr="00CA1AD2">
              <w:rPr>
                <w:rFonts w:ascii="Arial" w:eastAsia="Times New Roman" w:hAnsi="Arial" w:cs="Arial"/>
                <w:sz w:val="24"/>
                <w:szCs w:val="24"/>
                <w:lang w:eastAsia="ru-RU"/>
              </w:rPr>
              <w:t> </w:t>
            </w:r>
          </w:p>
        </w:tc>
      </w:tr>
    </w:tbl>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На основании Федерального закона от 6 октября 2003 г. № 131-ФЗ «</w:t>
      </w:r>
      <w:hyperlink r:id="rId93" w:tgtFrame="_blank" w:history="1">
        <w:r w:rsidRPr="00CA1AD2">
          <w:rPr>
            <w:rFonts w:ascii="Arial" w:eastAsia="Times New Roman" w:hAnsi="Arial" w:cs="Arial"/>
            <w:color w:val="0000FF"/>
            <w:sz w:val="24"/>
            <w:szCs w:val="24"/>
            <w:lang w:eastAsia="ru-RU"/>
          </w:rPr>
          <w:t>Об общих принципах организации местного самоуправления</w:t>
        </w:r>
      </w:hyperlink>
      <w:r w:rsidRPr="00CA1AD2">
        <w:rPr>
          <w:rFonts w:ascii="Arial" w:eastAsia="Times New Roman" w:hAnsi="Arial" w:cs="Arial"/>
          <w:color w:val="000000"/>
          <w:sz w:val="24"/>
          <w:szCs w:val="24"/>
          <w:lang w:eastAsia="ru-RU"/>
        </w:rPr>
        <w:t>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w:t>
      </w:r>
      <w:hyperlink r:id="rId94" w:tgtFrame="_blank" w:history="1">
        <w:r w:rsidRPr="00CA1AD2">
          <w:rPr>
            <w:rFonts w:ascii="Arial" w:eastAsia="Times New Roman" w:hAnsi="Arial" w:cs="Arial"/>
            <w:color w:val="0000FF"/>
            <w:sz w:val="24"/>
            <w:szCs w:val="24"/>
            <w:lang w:eastAsia="ru-RU"/>
          </w:rPr>
          <w:t>Об общих принципах организации местного самоуправления</w:t>
        </w:r>
      </w:hyperlink>
      <w:r w:rsidRPr="00CA1AD2">
        <w:rPr>
          <w:rFonts w:ascii="Arial" w:eastAsia="Times New Roman" w:hAnsi="Arial" w:cs="Arial"/>
          <w:color w:val="000000"/>
          <w:sz w:val="24"/>
          <w:szCs w:val="24"/>
          <w:lang w:eastAsia="ru-RU"/>
        </w:rPr>
        <w:t>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(наименование органа местного самоуправления)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ПОСТАНОВЛЯЕТ:</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1. Аннулировать адрес</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(аннулируемый адрес объекта адресации, уникальный номер аннулируемого адреса объекта адресации в государственном адресном реестре)</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объекта адресации</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(вид и наименование объекта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lastRenderedPageBreak/>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другие необходимые сведения, определенные уполномоченным органом (при наличии)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по причине</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(причина аннулирования адреса объекта адресации)</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pacing w:val="-2"/>
          <w:sz w:val="24"/>
          <w:szCs w:val="24"/>
          <w:lang w:eastAsia="ru-RU"/>
        </w:rPr>
        <w:t> </w:t>
      </w:r>
    </w:p>
    <w:tbl>
      <w:tblPr>
        <w:tblW w:w="0" w:type="auto"/>
        <w:tblCellMar>
          <w:left w:w="0" w:type="dxa"/>
          <w:right w:w="0" w:type="dxa"/>
        </w:tblCellMar>
        <w:tblLook w:val="04A0" w:firstRow="1" w:lastRow="0" w:firstColumn="1" w:lastColumn="0" w:noHBand="0" w:noVBand="1"/>
      </w:tblPr>
      <w:tblGrid>
        <w:gridCol w:w="5630"/>
        <w:gridCol w:w="1614"/>
        <w:gridCol w:w="2167"/>
      </w:tblGrid>
      <w:tr w:rsidR="00CA1AD2" w:rsidRPr="00CA1AD2" w:rsidTr="00CA1AD2">
        <w:tc>
          <w:tcPr>
            <w:tcW w:w="5954" w:type="dxa"/>
            <w:tcBorders>
              <w:bottom w:val="single" w:sz="6" w:space="0" w:color="000000"/>
            </w:tcBorders>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 </w:t>
            </w:r>
          </w:p>
        </w:tc>
        <w:tc>
          <w:tcPr>
            <w:tcW w:w="1758" w:type="dxa"/>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 </w:t>
            </w:r>
          </w:p>
        </w:tc>
        <w:tc>
          <w:tcPr>
            <w:tcW w:w="2268" w:type="dxa"/>
            <w:tcBorders>
              <w:bottom w:val="single" w:sz="6" w:space="0" w:color="000000"/>
            </w:tcBorders>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 </w:t>
            </w:r>
          </w:p>
        </w:tc>
      </w:tr>
      <w:tr w:rsidR="00CA1AD2" w:rsidRPr="00CA1AD2" w:rsidTr="00CA1AD2">
        <w:tc>
          <w:tcPr>
            <w:tcW w:w="5954" w:type="dxa"/>
            <w:tcMar>
              <w:top w:w="0" w:type="dxa"/>
              <w:left w:w="28" w:type="dxa"/>
              <w:bottom w:w="0" w:type="dxa"/>
              <w:right w:w="28" w:type="dxa"/>
            </w:tcMar>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(должность, Ф.И.О.)</w:t>
            </w:r>
          </w:p>
        </w:tc>
        <w:tc>
          <w:tcPr>
            <w:tcW w:w="1758" w:type="dxa"/>
            <w:tcMar>
              <w:top w:w="0" w:type="dxa"/>
              <w:left w:w="28" w:type="dxa"/>
              <w:bottom w:w="0" w:type="dxa"/>
              <w:right w:w="28" w:type="dxa"/>
            </w:tcMar>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 </w:t>
            </w:r>
          </w:p>
        </w:tc>
        <w:tc>
          <w:tcPr>
            <w:tcW w:w="2268" w:type="dxa"/>
            <w:tcMar>
              <w:top w:w="0" w:type="dxa"/>
              <w:left w:w="28" w:type="dxa"/>
              <w:bottom w:w="0" w:type="dxa"/>
              <w:right w:w="28" w:type="dxa"/>
            </w:tcMar>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(подпись)</w:t>
            </w:r>
          </w:p>
        </w:tc>
      </w:tr>
    </w:tbl>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М.П.</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br w:type="textWrapping" w:clear="all"/>
        <w:t>Приложение № 4</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к административному регламенту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предоставления муниципальной услуги «Присвоение адреса объекту адресации, изменение и аннулирование такого адреса»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ФОРМА решения об отказе в присвоении объекту адресации адреса или аннулировании его адреса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(Ф.И.О., адрес заявителя (представителя) заявителя)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pacing w:val="-3"/>
          <w:sz w:val="24"/>
          <w:szCs w:val="24"/>
          <w:lang w:eastAsia="ru-RU"/>
        </w:rPr>
        <w:t>(регистрационный номер заявления о присвоении объекту адресации адреса или аннулировании его адреса)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Решение об отказе в присвоении объекту адресации адреса или аннулировании его адреса</w:t>
      </w:r>
    </w:p>
    <w:tbl>
      <w:tblPr>
        <w:tblW w:w="0" w:type="auto"/>
        <w:jc w:val="center"/>
        <w:tblCellMar>
          <w:left w:w="0" w:type="dxa"/>
          <w:right w:w="0" w:type="dxa"/>
        </w:tblCellMar>
        <w:tblLook w:val="04A0" w:firstRow="1" w:lastRow="0" w:firstColumn="1" w:lastColumn="0" w:noHBand="0" w:noVBand="1"/>
      </w:tblPr>
      <w:tblGrid>
        <w:gridCol w:w="340"/>
        <w:gridCol w:w="1588"/>
        <w:gridCol w:w="1134"/>
        <w:gridCol w:w="1134"/>
      </w:tblGrid>
      <w:tr w:rsidR="00CA1AD2" w:rsidRPr="00CA1AD2" w:rsidTr="00CA1AD2">
        <w:trPr>
          <w:jc w:val="center"/>
        </w:trPr>
        <w:tc>
          <w:tcPr>
            <w:tcW w:w="340" w:type="dxa"/>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Times New Roman" w:eastAsia="Times New Roman" w:hAnsi="Times New Roman" w:cs="Times New Roman"/>
                <w:sz w:val="24"/>
                <w:szCs w:val="24"/>
                <w:lang w:eastAsia="ru-RU"/>
              </w:rPr>
            </w:pPr>
            <w:r w:rsidRPr="00CA1AD2">
              <w:rPr>
                <w:rFonts w:ascii="Arial" w:eastAsia="Times New Roman" w:hAnsi="Arial" w:cs="Arial"/>
                <w:sz w:val="24"/>
                <w:szCs w:val="24"/>
                <w:lang w:eastAsia="ru-RU"/>
              </w:rPr>
              <w:t>от</w:t>
            </w:r>
          </w:p>
        </w:tc>
        <w:tc>
          <w:tcPr>
            <w:tcW w:w="1588" w:type="dxa"/>
            <w:tcBorders>
              <w:bottom w:val="single" w:sz="6" w:space="0" w:color="000000"/>
            </w:tcBorders>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Times New Roman" w:eastAsia="Times New Roman" w:hAnsi="Times New Roman" w:cs="Times New Roman"/>
                <w:sz w:val="24"/>
                <w:szCs w:val="24"/>
                <w:lang w:eastAsia="ru-RU"/>
              </w:rPr>
            </w:pPr>
            <w:r w:rsidRPr="00CA1AD2">
              <w:rPr>
                <w:rFonts w:ascii="Arial" w:eastAsia="Times New Roman" w:hAnsi="Arial" w:cs="Arial"/>
                <w:sz w:val="24"/>
                <w:szCs w:val="24"/>
                <w:lang w:eastAsia="ru-RU"/>
              </w:rPr>
              <w:t> </w:t>
            </w:r>
          </w:p>
        </w:tc>
        <w:tc>
          <w:tcPr>
            <w:tcW w:w="1134" w:type="dxa"/>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Times New Roman" w:eastAsia="Times New Roman" w:hAnsi="Times New Roman" w:cs="Times New Roman"/>
                <w:sz w:val="24"/>
                <w:szCs w:val="24"/>
                <w:lang w:eastAsia="ru-RU"/>
              </w:rPr>
            </w:pPr>
            <w:r w:rsidRPr="00CA1AD2">
              <w:rPr>
                <w:rFonts w:ascii="Arial" w:eastAsia="Times New Roman" w:hAnsi="Arial" w:cs="Arial"/>
                <w:sz w:val="24"/>
                <w:szCs w:val="24"/>
                <w:lang w:eastAsia="ru-RU"/>
              </w:rPr>
              <w:t>№</w:t>
            </w:r>
          </w:p>
        </w:tc>
        <w:tc>
          <w:tcPr>
            <w:tcW w:w="1134" w:type="dxa"/>
            <w:tcBorders>
              <w:bottom w:val="single" w:sz="6" w:space="0" w:color="000000"/>
            </w:tcBorders>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Times New Roman" w:eastAsia="Times New Roman" w:hAnsi="Times New Roman" w:cs="Times New Roman"/>
                <w:sz w:val="24"/>
                <w:szCs w:val="24"/>
                <w:lang w:eastAsia="ru-RU"/>
              </w:rPr>
            </w:pPr>
            <w:r w:rsidRPr="00CA1AD2">
              <w:rPr>
                <w:rFonts w:ascii="Arial" w:eastAsia="Times New Roman" w:hAnsi="Arial" w:cs="Arial"/>
                <w:sz w:val="24"/>
                <w:szCs w:val="24"/>
                <w:lang w:eastAsia="ru-RU"/>
              </w:rPr>
              <w:t> </w:t>
            </w:r>
          </w:p>
        </w:tc>
      </w:tr>
    </w:tbl>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(наименование органа местного самоуправления)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сообщает, что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(Ф.И.О. заявителя в дательном падеже, наименование, номер и дата выдачи документа,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подтверждающего личность, почтовый адрес – для физического лица; полное наименование, ИНН, КПП (для</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российского юридического лица), страна, дата и номер регистрации (для иностранного юридического лица),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почтовый адрес – для юридического лица)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lastRenderedPageBreak/>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(нужное подчеркнуть)</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объекту адресации _________________________________________________________________</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(вид и наименование объекта адресации, описание</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местонахождения объекта адресации в случае обращения заявителя о присвоении объекту адресации адреса,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адрес объекта адресации в случае обращения заявителя об аннулировании его адреса)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в связи с</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w:t>
      </w:r>
    </w:p>
    <w:p w:rsidR="00CA1AD2" w:rsidRPr="00CA1AD2" w:rsidRDefault="00CA1AD2" w:rsidP="00CA1AD2">
      <w:pPr>
        <w:widowControl/>
        <w:pBdr>
          <w:top w:val="single" w:sz="6" w:space="1" w:color="000000"/>
        </w:pBdr>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(основание отказа)</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pacing w:val="-2"/>
          <w:sz w:val="24"/>
          <w:szCs w:val="24"/>
          <w:lang w:eastAsia="ru-RU"/>
        </w:rPr>
        <w:t>Уполномоченное лицо органа местного самоуправления,</w:t>
      </w:r>
    </w:p>
    <w:tbl>
      <w:tblPr>
        <w:tblW w:w="0" w:type="auto"/>
        <w:tblCellMar>
          <w:left w:w="0" w:type="dxa"/>
          <w:right w:w="0" w:type="dxa"/>
        </w:tblCellMar>
        <w:tblLook w:val="04A0" w:firstRow="1" w:lastRow="0" w:firstColumn="1" w:lastColumn="0" w:noHBand="0" w:noVBand="1"/>
      </w:tblPr>
      <w:tblGrid>
        <w:gridCol w:w="5630"/>
        <w:gridCol w:w="1614"/>
        <w:gridCol w:w="2167"/>
      </w:tblGrid>
      <w:tr w:rsidR="00CA1AD2" w:rsidRPr="00CA1AD2" w:rsidTr="00CA1AD2">
        <w:tc>
          <w:tcPr>
            <w:tcW w:w="5954" w:type="dxa"/>
            <w:tcBorders>
              <w:bottom w:val="single" w:sz="6" w:space="0" w:color="000000"/>
            </w:tcBorders>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 </w:t>
            </w:r>
          </w:p>
        </w:tc>
        <w:tc>
          <w:tcPr>
            <w:tcW w:w="1758" w:type="dxa"/>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 </w:t>
            </w:r>
          </w:p>
        </w:tc>
        <w:tc>
          <w:tcPr>
            <w:tcW w:w="2268" w:type="dxa"/>
            <w:tcBorders>
              <w:bottom w:val="single" w:sz="6" w:space="0" w:color="000000"/>
            </w:tcBorders>
            <w:tcMar>
              <w:top w:w="0" w:type="dxa"/>
              <w:left w:w="28" w:type="dxa"/>
              <w:bottom w:w="0" w:type="dxa"/>
              <w:right w:w="28" w:type="dxa"/>
            </w:tcMar>
            <w:vAlign w:val="bottom"/>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 </w:t>
            </w:r>
          </w:p>
        </w:tc>
      </w:tr>
      <w:tr w:rsidR="00CA1AD2" w:rsidRPr="00CA1AD2" w:rsidTr="00CA1AD2">
        <w:tc>
          <w:tcPr>
            <w:tcW w:w="5954" w:type="dxa"/>
            <w:tcMar>
              <w:top w:w="0" w:type="dxa"/>
              <w:left w:w="28" w:type="dxa"/>
              <w:bottom w:w="0" w:type="dxa"/>
              <w:right w:w="28" w:type="dxa"/>
            </w:tcMar>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(должность, Ф.И.О.)</w:t>
            </w:r>
          </w:p>
        </w:tc>
        <w:tc>
          <w:tcPr>
            <w:tcW w:w="1758" w:type="dxa"/>
            <w:tcMar>
              <w:top w:w="0" w:type="dxa"/>
              <w:left w:w="28" w:type="dxa"/>
              <w:bottom w:w="0" w:type="dxa"/>
              <w:right w:w="28" w:type="dxa"/>
            </w:tcMar>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 </w:t>
            </w:r>
          </w:p>
        </w:tc>
        <w:tc>
          <w:tcPr>
            <w:tcW w:w="2268" w:type="dxa"/>
            <w:tcMar>
              <w:top w:w="0" w:type="dxa"/>
              <w:left w:w="28" w:type="dxa"/>
              <w:bottom w:w="0" w:type="dxa"/>
              <w:right w:w="28" w:type="dxa"/>
            </w:tcMar>
            <w:hideMark/>
          </w:tcPr>
          <w:p w:rsidR="00CA1AD2" w:rsidRPr="00CA1AD2" w:rsidRDefault="00CA1AD2" w:rsidP="00CA1AD2">
            <w:pPr>
              <w:widowControl/>
              <w:autoSpaceDE/>
              <w:autoSpaceDN/>
              <w:ind w:firstLine="709"/>
              <w:jc w:val="both"/>
              <w:rPr>
                <w:rFonts w:ascii="Arial" w:eastAsia="Times New Roman" w:hAnsi="Arial" w:cs="Arial"/>
                <w:sz w:val="24"/>
                <w:szCs w:val="24"/>
                <w:lang w:eastAsia="ru-RU"/>
              </w:rPr>
            </w:pPr>
            <w:r w:rsidRPr="00CA1AD2">
              <w:rPr>
                <w:rFonts w:ascii="Arial" w:eastAsia="Times New Roman" w:hAnsi="Arial" w:cs="Arial"/>
                <w:sz w:val="24"/>
                <w:szCs w:val="24"/>
                <w:lang w:eastAsia="ru-RU"/>
              </w:rPr>
              <w:t>(подпись)</w:t>
            </w:r>
          </w:p>
        </w:tc>
      </w:tr>
    </w:tbl>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М.П.</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CA1AD2" w:rsidRPr="00CA1AD2" w:rsidRDefault="00CA1AD2" w:rsidP="00CA1AD2">
      <w:pPr>
        <w:widowControl/>
        <w:autoSpaceDE/>
        <w:autoSpaceDN/>
        <w:ind w:firstLine="709"/>
        <w:jc w:val="both"/>
        <w:rPr>
          <w:rFonts w:ascii="Arial" w:eastAsia="Times New Roman" w:hAnsi="Arial" w:cs="Arial"/>
          <w:color w:val="000000"/>
          <w:sz w:val="24"/>
          <w:szCs w:val="24"/>
          <w:lang w:eastAsia="ru-RU"/>
        </w:rPr>
      </w:pPr>
      <w:r w:rsidRPr="00CA1AD2">
        <w:rPr>
          <w:rFonts w:ascii="Arial" w:eastAsia="Times New Roman" w:hAnsi="Arial" w:cs="Arial"/>
          <w:color w:val="000000"/>
          <w:sz w:val="24"/>
          <w:szCs w:val="24"/>
          <w:lang w:eastAsia="ru-RU"/>
        </w:rPr>
        <w:t> </w:t>
      </w:r>
    </w:p>
    <w:p w:rsidR="004D69C4" w:rsidRDefault="004D69C4">
      <w:bookmarkStart w:id="6" w:name="_GoBack"/>
      <w:bookmarkEnd w:id="6"/>
    </w:p>
    <w:sectPr w:rsidR="004D6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08"/>
    <w:rsid w:val="004D69C4"/>
    <w:rsid w:val="00916886"/>
    <w:rsid w:val="00C36D08"/>
    <w:rsid w:val="00CA1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68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16886"/>
  </w:style>
  <w:style w:type="paragraph" w:styleId="a3">
    <w:name w:val="Title"/>
    <w:basedOn w:val="a"/>
    <w:link w:val="a4"/>
    <w:uiPriority w:val="1"/>
    <w:qFormat/>
    <w:rsid w:val="00916886"/>
    <w:pPr>
      <w:spacing w:before="4"/>
    </w:pPr>
    <w:rPr>
      <w:rFonts w:ascii="Times New Roman" w:eastAsia="Times New Roman" w:hAnsi="Times New Roman" w:cs="Times New Roman"/>
    </w:rPr>
  </w:style>
  <w:style w:type="character" w:customStyle="1" w:styleId="a4">
    <w:name w:val="Название Знак"/>
    <w:basedOn w:val="a0"/>
    <w:link w:val="a3"/>
    <w:uiPriority w:val="1"/>
    <w:rsid w:val="00916886"/>
    <w:rPr>
      <w:rFonts w:ascii="Times New Roman" w:eastAsia="Times New Roman" w:hAnsi="Times New Roman" w:cs="Times New Roman"/>
    </w:rPr>
  </w:style>
  <w:style w:type="paragraph" w:styleId="a5">
    <w:name w:val="List Paragraph"/>
    <w:basedOn w:val="a"/>
    <w:uiPriority w:val="1"/>
    <w:qFormat/>
    <w:rsid w:val="00916886"/>
  </w:style>
  <w:style w:type="numbering" w:customStyle="1" w:styleId="1">
    <w:name w:val="Нет списка1"/>
    <w:next w:val="a2"/>
    <w:uiPriority w:val="99"/>
    <w:semiHidden/>
    <w:unhideWhenUsed/>
    <w:rsid w:val="00CA1AD2"/>
  </w:style>
  <w:style w:type="paragraph" w:styleId="a6">
    <w:name w:val="Normal (Web)"/>
    <w:basedOn w:val="a"/>
    <w:uiPriority w:val="99"/>
    <w:unhideWhenUsed/>
    <w:rsid w:val="00CA1AD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CA1AD2"/>
    <w:rPr>
      <w:color w:val="0000FF"/>
      <w:u w:val="single"/>
    </w:rPr>
  </w:style>
  <w:style w:type="character" w:styleId="a8">
    <w:name w:val="FollowedHyperlink"/>
    <w:basedOn w:val="a0"/>
    <w:uiPriority w:val="99"/>
    <w:semiHidden/>
    <w:unhideWhenUsed/>
    <w:rsid w:val="00CA1AD2"/>
    <w:rPr>
      <w:color w:val="800080"/>
      <w:u w:val="single"/>
    </w:rPr>
  </w:style>
  <w:style w:type="character" w:customStyle="1" w:styleId="hyperlink">
    <w:name w:val="hyperlink"/>
    <w:basedOn w:val="a0"/>
    <w:rsid w:val="00CA1AD2"/>
  </w:style>
  <w:style w:type="paragraph" w:customStyle="1" w:styleId="paragraph">
    <w:name w:val="paragraph"/>
    <w:basedOn w:val="a"/>
    <w:rsid w:val="00CA1AD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CA1AD2"/>
  </w:style>
  <w:style w:type="character" w:customStyle="1" w:styleId="eop">
    <w:name w:val="eop"/>
    <w:basedOn w:val="a0"/>
    <w:rsid w:val="00CA1AD2"/>
  </w:style>
  <w:style w:type="paragraph" w:customStyle="1" w:styleId="consplusnormal">
    <w:name w:val="consplusnormal"/>
    <w:basedOn w:val="a"/>
    <w:rsid w:val="00CA1AD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tejustify">
    <w:name w:val="rtejustify"/>
    <w:basedOn w:val="a"/>
    <w:rsid w:val="00CA1AD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strong">
    <w:name w:val="strong"/>
    <w:basedOn w:val="a0"/>
    <w:rsid w:val="00CA1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68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16886"/>
  </w:style>
  <w:style w:type="paragraph" w:styleId="a3">
    <w:name w:val="Title"/>
    <w:basedOn w:val="a"/>
    <w:link w:val="a4"/>
    <w:uiPriority w:val="1"/>
    <w:qFormat/>
    <w:rsid w:val="00916886"/>
    <w:pPr>
      <w:spacing w:before="4"/>
    </w:pPr>
    <w:rPr>
      <w:rFonts w:ascii="Times New Roman" w:eastAsia="Times New Roman" w:hAnsi="Times New Roman" w:cs="Times New Roman"/>
    </w:rPr>
  </w:style>
  <w:style w:type="character" w:customStyle="1" w:styleId="a4">
    <w:name w:val="Название Знак"/>
    <w:basedOn w:val="a0"/>
    <w:link w:val="a3"/>
    <w:uiPriority w:val="1"/>
    <w:rsid w:val="00916886"/>
    <w:rPr>
      <w:rFonts w:ascii="Times New Roman" w:eastAsia="Times New Roman" w:hAnsi="Times New Roman" w:cs="Times New Roman"/>
    </w:rPr>
  </w:style>
  <w:style w:type="paragraph" w:styleId="a5">
    <w:name w:val="List Paragraph"/>
    <w:basedOn w:val="a"/>
    <w:uiPriority w:val="1"/>
    <w:qFormat/>
    <w:rsid w:val="00916886"/>
  </w:style>
  <w:style w:type="numbering" w:customStyle="1" w:styleId="1">
    <w:name w:val="Нет списка1"/>
    <w:next w:val="a2"/>
    <w:uiPriority w:val="99"/>
    <w:semiHidden/>
    <w:unhideWhenUsed/>
    <w:rsid w:val="00CA1AD2"/>
  </w:style>
  <w:style w:type="paragraph" w:styleId="a6">
    <w:name w:val="Normal (Web)"/>
    <w:basedOn w:val="a"/>
    <w:uiPriority w:val="99"/>
    <w:unhideWhenUsed/>
    <w:rsid w:val="00CA1AD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CA1AD2"/>
    <w:rPr>
      <w:color w:val="0000FF"/>
      <w:u w:val="single"/>
    </w:rPr>
  </w:style>
  <w:style w:type="character" w:styleId="a8">
    <w:name w:val="FollowedHyperlink"/>
    <w:basedOn w:val="a0"/>
    <w:uiPriority w:val="99"/>
    <w:semiHidden/>
    <w:unhideWhenUsed/>
    <w:rsid w:val="00CA1AD2"/>
    <w:rPr>
      <w:color w:val="800080"/>
      <w:u w:val="single"/>
    </w:rPr>
  </w:style>
  <w:style w:type="character" w:customStyle="1" w:styleId="hyperlink">
    <w:name w:val="hyperlink"/>
    <w:basedOn w:val="a0"/>
    <w:rsid w:val="00CA1AD2"/>
  </w:style>
  <w:style w:type="paragraph" w:customStyle="1" w:styleId="paragraph">
    <w:name w:val="paragraph"/>
    <w:basedOn w:val="a"/>
    <w:rsid w:val="00CA1AD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CA1AD2"/>
  </w:style>
  <w:style w:type="character" w:customStyle="1" w:styleId="eop">
    <w:name w:val="eop"/>
    <w:basedOn w:val="a0"/>
    <w:rsid w:val="00CA1AD2"/>
  </w:style>
  <w:style w:type="paragraph" w:customStyle="1" w:styleId="consplusnormal">
    <w:name w:val="consplusnormal"/>
    <w:basedOn w:val="a"/>
    <w:rsid w:val="00CA1AD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tejustify">
    <w:name w:val="rtejustify"/>
    <w:basedOn w:val="a"/>
    <w:rsid w:val="00CA1AD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strong">
    <w:name w:val="strong"/>
    <w:basedOn w:val="a0"/>
    <w:rsid w:val="00CA1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5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E336B751-BEC2-4354-BE1F-5E2DDEED7951" TargetMode="External"/><Relationship Id="rId18" Type="http://schemas.openxmlformats.org/officeDocument/2006/relationships/hyperlink" Target="https://pravo-search.minjust.ru/bigs/showDocument.html?id=4418CB79-A5B6-4694-AD01-7D5826CD5CC7" TargetMode="External"/><Relationship Id="rId26" Type="http://schemas.openxmlformats.org/officeDocument/2006/relationships/hyperlink" Target="https://pravo-search.minjust.ru/bigs/showDocument.html?id=BBA0BFB1-06C7-4E50-A8D3-FE1045784BF1" TargetMode="External"/><Relationship Id="rId39" Type="http://schemas.openxmlformats.org/officeDocument/2006/relationships/hyperlink" Target="https://pravo-search.minjust.ru/bigs/showDocument.html?id=BBA0BFB1-06C7-4E50-A8D3-FE1045784BF1" TargetMode="External"/><Relationship Id="rId21" Type="http://schemas.openxmlformats.org/officeDocument/2006/relationships/hyperlink" Target="http://mfc-nso.ru/" TargetMode="External"/><Relationship Id="rId34" Type="http://schemas.openxmlformats.org/officeDocument/2006/relationships/hyperlink" Target="https://pravo-search.minjust.ru/bigs/portal.html" TargetMode="External"/><Relationship Id="rId42" Type="http://schemas.openxmlformats.org/officeDocument/2006/relationships/hyperlink" Target="http://pravo.minjust.ru/" TargetMode="External"/><Relationship Id="rId47" Type="http://schemas.openxmlformats.org/officeDocument/2006/relationships/hyperlink" Target="https://pravo-search.minjust.ru/bigs/portal.html" TargetMode="External"/><Relationship Id="rId50" Type="http://schemas.openxmlformats.org/officeDocument/2006/relationships/hyperlink" Target="http://pravo.minjust.ru/" TargetMode="External"/><Relationship Id="rId55" Type="http://schemas.openxmlformats.org/officeDocument/2006/relationships/hyperlink" Target="https://pravo-search.minjust.ru/bigs/showDocument.html?id=169FFAAF-0B96-47C8-9369-38141360223E" TargetMode="External"/><Relationship Id="rId63" Type="http://schemas.openxmlformats.org/officeDocument/2006/relationships/hyperlink" Target="http://pravo.minjust.ru/" TargetMode="External"/><Relationship Id="rId68" Type="http://schemas.openxmlformats.org/officeDocument/2006/relationships/hyperlink" Target="https://pravo-search.minjust.ru/bigs/showDocument.html?id=BBA0BFB1-06C7-4E50-A8D3-FE1045784BF1" TargetMode="External"/><Relationship Id="rId76" Type="http://schemas.openxmlformats.org/officeDocument/2006/relationships/hyperlink" Target="https://pravo-search.minjust.ru/bigs/portal.html" TargetMode="External"/><Relationship Id="rId84" Type="http://schemas.openxmlformats.org/officeDocument/2006/relationships/hyperlink" Target="https://pravo-search.minjust.ru/bigs/portal.html" TargetMode="External"/><Relationship Id="rId89" Type="http://schemas.openxmlformats.org/officeDocument/2006/relationships/hyperlink" Target="http://pravo.minjust.ru/" TargetMode="External"/><Relationship Id="rId7" Type="http://schemas.openxmlformats.org/officeDocument/2006/relationships/hyperlink" Target="http://pravo.minjust.ru/" TargetMode="External"/><Relationship Id="rId71" Type="http://schemas.openxmlformats.org/officeDocument/2006/relationships/hyperlink" Target="http://pravo.minjust.ru/" TargetMode="External"/><Relationship Id="rId92" Type="http://schemas.openxmlformats.org/officeDocument/2006/relationships/hyperlink" Target="https://pravo-search.minjust.ru/bigs/showDocument.html?id=96E20C02-1B12-465A-B64C-24AA92270007"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FF61FA69-109C-4CBE-955C-3CA82704C782" TargetMode="External"/><Relationship Id="rId29" Type="http://schemas.openxmlformats.org/officeDocument/2006/relationships/hyperlink" Target="http://pravo.minjust.ru/" TargetMode="External"/><Relationship Id="rId11" Type="http://schemas.openxmlformats.org/officeDocument/2006/relationships/hyperlink" Target="https://pravo-search.minjust.ru/bigs/showDocument.html?id=969F6BFE-2E5B-4087-A06F-27C96FDCA4EB" TargetMode="External"/><Relationship Id="rId24" Type="http://schemas.openxmlformats.org/officeDocument/2006/relationships/hyperlink" Target="https://pravo-search.minjust.ru/bigs/showDocument.html?id=387507C3-B80D-4C0D-9291-8CDC81673F2B" TargetMode="External"/><Relationship Id="rId32" Type="http://schemas.openxmlformats.org/officeDocument/2006/relationships/hyperlink" Target="http://pravo.minjust.ru/" TargetMode="External"/><Relationship Id="rId37" Type="http://schemas.openxmlformats.org/officeDocument/2006/relationships/hyperlink" Target="http://pravo.minjust.ru/" TargetMode="External"/><Relationship Id="rId40" Type="http://schemas.openxmlformats.org/officeDocument/2006/relationships/hyperlink" Target="http://pravo.minjust.ru/" TargetMode="External"/><Relationship Id="rId45" Type="http://schemas.openxmlformats.org/officeDocument/2006/relationships/hyperlink" Target="http://pravo.minjust.ru/" TargetMode="External"/><Relationship Id="rId53" Type="http://schemas.openxmlformats.org/officeDocument/2006/relationships/hyperlink" Target="http://pravo.minjust.ru/" TargetMode="External"/><Relationship Id="rId58" Type="http://schemas.openxmlformats.org/officeDocument/2006/relationships/hyperlink" Target="http://pravo.minjust.ru/" TargetMode="External"/><Relationship Id="rId66" Type="http://schemas.openxmlformats.org/officeDocument/2006/relationships/hyperlink" Target="https://pravo-search.minjust.ru/bigs/showDocument.html?id=BBA0BFB1-06C7-4E50-A8D3-FE1045784BF1" TargetMode="External"/><Relationship Id="rId74" Type="http://schemas.openxmlformats.org/officeDocument/2006/relationships/hyperlink" Target="https://pravo-search.minjust.ru/bigs/showDocument.html?id=BBA0BFB1-06C7-4E50-A8D3-FE1045784BF1" TargetMode="External"/><Relationship Id="rId79" Type="http://schemas.openxmlformats.org/officeDocument/2006/relationships/hyperlink" Target="https://pravo-search.minjust.ru/bigs/showDocument.html?id=B11798FF-43B9-49DB-B06C-4223F9D555E2" TargetMode="External"/><Relationship Id="rId87" Type="http://schemas.openxmlformats.org/officeDocument/2006/relationships/hyperlink" Target="http://pravo.minjust.ru/" TargetMode="External"/><Relationship Id="rId5" Type="http://schemas.openxmlformats.org/officeDocument/2006/relationships/hyperlink" Target="https://pravo-search.minjust.ru/bigs/showDocument.html?id=96E20C02-1B12-465A-B64C-24AA92270007" TargetMode="External"/><Relationship Id="rId61" Type="http://schemas.openxmlformats.org/officeDocument/2006/relationships/hyperlink" Target="https://pravo-search.minjust.ru/bigs/showDocument.html?id=BBA0BFB1-06C7-4E50-A8D3-FE1045784BF1" TargetMode="External"/><Relationship Id="rId82" Type="http://schemas.openxmlformats.org/officeDocument/2006/relationships/hyperlink" Target="https://pravo-search.minjust.ru/bigs/portal.html" TargetMode="External"/><Relationship Id="rId90" Type="http://schemas.openxmlformats.org/officeDocument/2006/relationships/hyperlink" Target="http://pravo.minjust.ru/" TargetMode="External"/><Relationship Id="rId95" Type="http://schemas.openxmlformats.org/officeDocument/2006/relationships/fontTable" Target="fontTable.xml"/><Relationship Id="rId19" Type="http://schemas.openxmlformats.org/officeDocument/2006/relationships/hyperlink" Target="http://pravo.minjust.ru/" TargetMode="External"/><Relationship Id="rId14" Type="http://schemas.openxmlformats.org/officeDocument/2006/relationships/hyperlink" Target="https://pravo-search.minjust.ru/bigs/showDocument.html?id=E336B751-BEC2-4354-BE1F-5E2DDEED7951"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 Id="rId43" Type="http://schemas.openxmlformats.org/officeDocument/2006/relationships/hyperlink" Target="http://pravo.minjust.ru/" TargetMode="External"/><Relationship Id="rId48" Type="http://schemas.openxmlformats.org/officeDocument/2006/relationships/hyperlink" Target="http://pravo.minjust.ru/" TargetMode="External"/><Relationship Id="rId56" Type="http://schemas.openxmlformats.org/officeDocument/2006/relationships/hyperlink" Target="http://pravo.minjust.ru/" TargetMode="External"/><Relationship Id="rId64" Type="http://schemas.openxmlformats.org/officeDocument/2006/relationships/hyperlink" Target="https://pravo-search.minjust.ru/bigs/showDocument.html?id=BBA0BFB1-06C7-4E50-A8D3-FE1045784BF1" TargetMode="External"/><Relationship Id="rId69" Type="http://schemas.openxmlformats.org/officeDocument/2006/relationships/hyperlink" Target="http://pravo.minjust.ru/" TargetMode="External"/><Relationship Id="rId77" Type="http://schemas.openxmlformats.org/officeDocument/2006/relationships/hyperlink" Target="https://pravo-search.minjust.ru/bigs/portal.html" TargetMode="External"/><Relationship Id="rId8" Type="http://schemas.openxmlformats.org/officeDocument/2006/relationships/hyperlink" Target="https://pravo-search.minjust.ru/bigs/showDocument.html?id=36430F56-07D9-44B2-BDF3-D4D4591658FB" TargetMode="External"/><Relationship Id="rId51" Type="http://schemas.openxmlformats.org/officeDocument/2006/relationships/hyperlink" Target="http://pravo.minjust.ru/" TargetMode="External"/><Relationship Id="rId72" Type="http://schemas.openxmlformats.org/officeDocument/2006/relationships/hyperlink" Target="https://pravo-search.minjust.ru/bigs/showDocument.html?id=BBA0BFB1-06C7-4E50-A8D3-FE1045784BF1" TargetMode="External"/><Relationship Id="rId80" Type="http://schemas.openxmlformats.org/officeDocument/2006/relationships/hyperlink" Target="https://pravo-search.minjust.ru/bigs/portal.html" TargetMode="External"/><Relationship Id="rId85" Type="http://schemas.openxmlformats.org/officeDocument/2006/relationships/hyperlink" Target="https://pravo-search.minjust.ru/bigs/portal.html" TargetMode="External"/><Relationship Id="rId93" Type="http://schemas.openxmlformats.org/officeDocument/2006/relationships/hyperlink" Target="https://pravo-search.minjust.ru/bigs/showDocument.html?id=96E20C02-1B12-465A-B64C-24AA92270007" TargetMode="External"/><Relationship Id="rId3" Type="http://schemas.openxmlformats.org/officeDocument/2006/relationships/settings" Target="settings.xml"/><Relationship Id="rId12" Type="http://schemas.openxmlformats.org/officeDocument/2006/relationships/hyperlink" Target="https://pravo-search.minjust.ru/bigs/showDocument.html?id=ED0347E0-C9B4-4597-BDF7-F6F30951B837" TargetMode="External"/><Relationship Id="rId17" Type="http://schemas.openxmlformats.org/officeDocument/2006/relationships/hyperlink" Target="https://pravo-search.minjust.ru/bigs/showDocument.html?id=8A9FA784-C65F-47CF-991D-0EF14C9D01BA" TargetMode="External"/><Relationship Id="rId25" Type="http://schemas.openxmlformats.org/officeDocument/2006/relationships/hyperlink" Target="http://pravo.minjust.ru/" TargetMode="External"/><Relationship Id="rId33" Type="http://schemas.openxmlformats.org/officeDocument/2006/relationships/hyperlink" Target="http://pravo.minjust.ru/" TargetMode="External"/><Relationship Id="rId38" Type="http://schemas.openxmlformats.org/officeDocument/2006/relationships/hyperlink" Target="http://pravo.minjust.ru/" TargetMode="External"/><Relationship Id="rId46" Type="http://schemas.openxmlformats.org/officeDocument/2006/relationships/hyperlink" Target="http://pravo.minjust.ru/" TargetMode="External"/><Relationship Id="rId59" Type="http://schemas.openxmlformats.org/officeDocument/2006/relationships/hyperlink" Target="https://pravo-search.minjust.ru/bigs/showDocument.html?id=BBA0BFB1-06C7-4E50-A8D3-FE1045784BF1" TargetMode="External"/><Relationship Id="rId67" Type="http://schemas.openxmlformats.org/officeDocument/2006/relationships/hyperlink" Target="http://pravo.minjust.ru/" TargetMode="External"/><Relationship Id="rId20" Type="http://schemas.openxmlformats.org/officeDocument/2006/relationships/hyperlink" Target="http://pravo.minjust.ru/" TargetMode="External"/><Relationship Id="rId41" Type="http://schemas.openxmlformats.org/officeDocument/2006/relationships/hyperlink" Target="https://pravo-search.minjust.ru/bigs/showDocument.html?id=BBA0BFB1-06C7-4E50-A8D3-FE1045784BF1" TargetMode="External"/><Relationship Id="rId54" Type="http://schemas.openxmlformats.org/officeDocument/2006/relationships/hyperlink" Target="http://pravo.minjust.ru/" TargetMode="External"/><Relationship Id="rId62" Type="http://schemas.openxmlformats.org/officeDocument/2006/relationships/hyperlink" Target="http://pravo.minjust.ru/" TargetMode="External"/><Relationship Id="rId70" Type="http://schemas.openxmlformats.org/officeDocument/2006/relationships/hyperlink" Target="https://pravo-search.minjust.ru/bigs/showDocument.html?id=BBA0BFB1-06C7-4E50-A8D3-FE1045784BF1" TargetMode="External"/><Relationship Id="rId75" Type="http://schemas.openxmlformats.org/officeDocument/2006/relationships/hyperlink" Target="https://pravo-search.minjust.ru/bigs/portal.html" TargetMode="External"/><Relationship Id="rId83" Type="http://schemas.openxmlformats.org/officeDocument/2006/relationships/hyperlink" Target="https://pravo-search.minjust.ru/bigs/portal.html" TargetMode="External"/><Relationship Id="rId88" Type="http://schemas.openxmlformats.org/officeDocument/2006/relationships/hyperlink" Target="http://pravo.minjust.ru/" TargetMode="External"/><Relationship Id="rId91" Type="http://schemas.openxmlformats.org/officeDocument/2006/relationships/hyperlink" Target="https://pravo-search.minjust.ru/bigs/showDocument.html?id=96E20C02-1B12-465A-B64C-24AA92270007"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4F48675C-2DC2-4B7B-8F43-C7D17AB9072F" TargetMode="External"/><Relationship Id="rId15" Type="http://schemas.openxmlformats.org/officeDocument/2006/relationships/hyperlink" Target="https://pravo-search.minjust.ru/bigs/showDocument.html?id=54E68F64-12EA-4B56-9E83-1BA9A5B2F0B6"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36" Type="http://schemas.openxmlformats.org/officeDocument/2006/relationships/hyperlink" Target="https://pravo-search.minjust.ru/bigs/showDocument.html?id=BBA0BFB1-06C7-4E50-A8D3-FE1045784BF1" TargetMode="External"/><Relationship Id="rId49" Type="http://schemas.openxmlformats.org/officeDocument/2006/relationships/hyperlink" Target="http://pravo.minjust.ru/" TargetMode="External"/><Relationship Id="rId57" Type="http://schemas.openxmlformats.org/officeDocument/2006/relationships/hyperlink" Target="https://pravo-search.minjust.ru/bigs/portal.html" TargetMode="External"/><Relationship Id="rId10" Type="http://schemas.openxmlformats.org/officeDocument/2006/relationships/hyperlink" Target="https://pravo-search.minjust.ru/bigs/showDocument.html?id=09AECAAC-F7DA-458F-B73E-CD96BAF39A32" TargetMode="External"/><Relationship Id="rId31" Type="http://schemas.openxmlformats.org/officeDocument/2006/relationships/hyperlink" Target="https://pravo-search.minjust.ru/bigs/showDocument.html?id=B11798FF-43B9-49DB-B06C-4223F9D555E2" TargetMode="External"/><Relationship Id="rId44" Type="http://schemas.openxmlformats.org/officeDocument/2006/relationships/hyperlink" Target="http://pravo.minjust.ru/" TargetMode="External"/><Relationship Id="rId52" Type="http://schemas.openxmlformats.org/officeDocument/2006/relationships/hyperlink" Target="http://pravo.minjust.ru/" TargetMode="External"/><Relationship Id="rId60" Type="http://schemas.openxmlformats.org/officeDocument/2006/relationships/hyperlink" Target="http://pravo.minjust.ru/" TargetMode="External"/><Relationship Id="rId65" Type="http://schemas.openxmlformats.org/officeDocument/2006/relationships/hyperlink" Target="http://pravo.minjust.ru/" TargetMode="External"/><Relationship Id="rId73" Type="http://schemas.openxmlformats.org/officeDocument/2006/relationships/hyperlink" Target="http://pravo.minjust.ru/" TargetMode="External"/><Relationship Id="rId78" Type="http://schemas.openxmlformats.org/officeDocument/2006/relationships/hyperlink" Target="https://pravo-search.minjust.ru/bigs/portal.html" TargetMode="External"/><Relationship Id="rId81" Type="http://schemas.openxmlformats.org/officeDocument/2006/relationships/hyperlink" Target="https://pravo-search.minjust.ru/bigs/portal.html" TargetMode="External"/><Relationship Id="rId86" Type="http://schemas.openxmlformats.org/officeDocument/2006/relationships/hyperlink" Target="https://pravo-search.minjust.ru/bigs/portal.html" TargetMode="External"/><Relationship Id="rId94" Type="http://schemas.openxmlformats.org/officeDocument/2006/relationships/hyperlink" Target="https://pravo-search.minjust.ru/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74FF7384-2162-422B-9F31-6F83BC2A44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14210</Words>
  <Characters>80999</Characters>
  <Application>Microsoft Office Word</Application>
  <DocSecurity>0</DocSecurity>
  <Lines>674</Lines>
  <Paragraphs>190</Paragraphs>
  <ScaleCrop>false</ScaleCrop>
  <Company>SPecialiST RePack</Company>
  <LinksUpToDate>false</LinksUpToDate>
  <CharactersWithSpaces>95019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2025-05-30T08:19:00Z</dcterms:created>
  <dcterms:modified xsi:type="dcterms:W3CDTF">2025-05-30T08:19:00Z</dcterms:modified>
</cp:coreProperties>
</file>