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42E" w:rsidRDefault="00B9642E" w:rsidP="00B9642E"/>
    <w:p w:rsidR="00B9642E" w:rsidRPr="00895C68" w:rsidRDefault="00B9642E" w:rsidP="00B9642E">
      <w:r w:rsidRPr="00895C68">
        <w:t xml:space="preserve">АДМИНИСТРАЦИЯ                                 </w:t>
      </w:r>
    </w:p>
    <w:p w:rsidR="00B9642E" w:rsidRPr="00895C68" w:rsidRDefault="00B9642E" w:rsidP="00B9642E">
      <w:r w:rsidRPr="00895C68">
        <w:t>КОНЕВСКОГО СЕЛЬСОВЕТА КРАСНОЗЕРСКОГО РАЙОНА</w:t>
      </w:r>
    </w:p>
    <w:p w:rsidR="00B9642E" w:rsidRPr="00895C68" w:rsidRDefault="00B9642E" w:rsidP="00B9642E">
      <w:r w:rsidRPr="00895C68">
        <w:t>НОВОСИБИРСКОЙ ОБЛАСТИ</w:t>
      </w:r>
    </w:p>
    <w:p w:rsidR="00B9642E" w:rsidRPr="00895C68" w:rsidRDefault="00B9642E" w:rsidP="00B9642E"/>
    <w:p w:rsidR="00B9642E" w:rsidRPr="00895C68" w:rsidRDefault="00B9642E" w:rsidP="00B9642E">
      <w:r w:rsidRPr="00895C68">
        <w:t>РАСПОРЯЖЕНИЕ</w:t>
      </w:r>
    </w:p>
    <w:p w:rsidR="00B9642E" w:rsidRPr="00895C68" w:rsidRDefault="00B9642E" w:rsidP="00B9642E">
      <w:r>
        <w:t>29.01.2021</w:t>
      </w:r>
      <w:r w:rsidRPr="00895C68">
        <w:t xml:space="preserve">                                   </w:t>
      </w:r>
      <w:proofErr w:type="spellStart"/>
      <w:r w:rsidRPr="00895C68">
        <w:t>с</w:t>
      </w:r>
      <w:proofErr w:type="gramStart"/>
      <w:r w:rsidRPr="00895C68">
        <w:t>.К</w:t>
      </w:r>
      <w:proofErr w:type="gramEnd"/>
      <w:r w:rsidRPr="00895C68">
        <w:t>онево</w:t>
      </w:r>
      <w:proofErr w:type="spellEnd"/>
      <w:r w:rsidRPr="00895C68">
        <w:t xml:space="preserve">                                       № 2</w:t>
      </w:r>
      <w:r>
        <w:t xml:space="preserve">А </w:t>
      </w:r>
      <w:r w:rsidRPr="00895C68">
        <w:t xml:space="preserve"> -Р</w:t>
      </w:r>
    </w:p>
    <w:p w:rsidR="00B9642E" w:rsidRPr="00895C68" w:rsidRDefault="00B9642E" w:rsidP="00B9642E"/>
    <w:p w:rsidR="00B9642E" w:rsidRPr="00895C68" w:rsidRDefault="00B9642E" w:rsidP="00B9642E">
      <w:r w:rsidRPr="00895C68">
        <w:t>Об утверждении плана контрольных мероприятий по внутреннему муниципальному финансовому контрол</w:t>
      </w:r>
      <w:r>
        <w:t>ю на 2021</w:t>
      </w:r>
      <w:r w:rsidRPr="00895C68">
        <w:t xml:space="preserve"> год</w:t>
      </w:r>
    </w:p>
    <w:p w:rsidR="00B9642E" w:rsidRPr="00895C68" w:rsidRDefault="00B9642E" w:rsidP="00B9642E">
      <w:r w:rsidRPr="00895C68">
        <w:tab/>
      </w:r>
    </w:p>
    <w:p w:rsidR="00B9642E" w:rsidRPr="00895C68" w:rsidRDefault="00B9642E" w:rsidP="00B9642E">
      <w:r w:rsidRPr="00895C68">
        <w:t xml:space="preserve">На основании ст. 269.2 Бюджетного кодекса Российской Федерации, </w:t>
      </w:r>
    </w:p>
    <w:p w:rsidR="00B9642E" w:rsidRPr="00895C68" w:rsidRDefault="00B9642E" w:rsidP="00B9642E">
      <w:r w:rsidRPr="00895C68">
        <w:t xml:space="preserve">Утвердить план контрольных мероприятий по внутреннему муниципальному финансовому контролю администрации </w:t>
      </w:r>
      <w:proofErr w:type="spellStart"/>
      <w:r w:rsidRPr="00895C68">
        <w:t>Коневского</w:t>
      </w:r>
      <w:proofErr w:type="spellEnd"/>
      <w:r w:rsidRPr="00895C68">
        <w:t xml:space="preserve"> сельсовета Краснозерского района Новосибирской области на 20</w:t>
      </w:r>
      <w:r>
        <w:t>21</w:t>
      </w:r>
      <w:r w:rsidRPr="00895C68">
        <w:t xml:space="preserve"> год (Приложение).</w:t>
      </w:r>
    </w:p>
    <w:p w:rsidR="00B9642E" w:rsidRPr="00895C68" w:rsidRDefault="00B9642E" w:rsidP="00B9642E">
      <w:r w:rsidRPr="00895C68">
        <w:t xml:space="preserve">2.Специалисту 1 разряда администрации </w:t>
      </w:r>
      <w:proofErr w:type="spellStart"/>
      <w:r w:rsidRPr="00895C68">
        <w:t>Коневского</w:t>
      </w:r>
      <w:proofErr w:type="spellEnd"/>
      <w:r w:rsidRPr="00895C68">
        <w:t xml:space="preserve"> сельсовета Краснозерского района Новосибирской области (</w:t>
      </w:r>
      <w:proofErr w:type="spellStart"/>
      <w:r w:rsidRPr="00895C68">
        <w:t>Т.А.Вандакурова</w:t>
      </w:r>
      <w:proofErr w:type="spellEnd"/>
      <w:r w:rsidRPr="00895C68">
        <w:t>) обеспечить выполнение утвержденного плана</w:t>
      </w:r>
      <w:r>
        <w:t xml:space="preserve"> контрольных мероприятий на 2021</w:t>
      </w:r>
      <w:r w:rsidRPr="00895C68">
        <w:t xml:space="preserve"> год.</w:t>
      </w:r>
    </w:p>
    <w:p w:rsidR="00B9642E" w:rsidRPr="00895C68" w:rsidRDefault="00B9642E" w:rsidP="00B9642E">
      <w:r w:rsidRPr="00895C68">
        <w:t>3.</w:t>
      </w:r>
      <w:proofErr w:type="gramStart"/>
      <w:r w:rsidRPr="00895C68">
        <w:t>Разместить распоряжение</w:t>
      </w:r>
      <w:proofErr w:type="gramEnd"/>
      <w:r w:rsidRPr="00895C68">
        <w:t xml:space="preserve"> на официальном сайте администрации </w:t>
      </w:r>
      <w:proofErr w:type="spellStart"/>
      <w:r w:rsidRPr="00895C68">
        <w:t>Коневского</w:t>
      </w:r>
      <w:proofErr w:type="spellEnd"/>
      <w:r w:rsidRPr="00895C68">
        <w:t xml:space="preserve"> сельсовета Краснозерского района Новосибирской области.</w:t>
      </w:r>
    </w:p>
    <w:p w:rsidR="00B9642E" w:rsidRPr="00895C68" w:rsidRDefault="00B9642E" w:rsidP="00B9642E">
      <w:proofErr w:type="gramStart"/>
      <w:r w:rsidRPr="00895C68">
        <w:t>Контроль за</w:t>
      </w:r>
      <w:proofErr w:type="gramEnd"/>
      <w:r w:rsidRPr="00895C68">
        <w:t xml:space="preserve"> исполнением настоящего распоряжения оставляю за собой.</w:t>
      </w:r>
    </w:p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>
      <w:r w:rsidRPr="00895C68">
        <w:t xml:space="preserve">Глава </w:t>
      </w:r>
      <w:proofErr w:type="spellStart"/>
      <w:r w:rsidRPr="00895C68">
        <w:t>Коневского</w:t>
      </w:r>
      <w:proofErr w:type="spellEnd"/>
      <w:r w:rsidRPr="00895C68">
        <w:t xml:space="preserve"> сельсовета</w:t>
      </w:r>
    </w:p>
    <w:p w:rsidR="00B9642E" w:rsidRPr="00895C68" w:rsidRDefault="00B9642E" w:rsidP="00B9642E">
      <w:r w:rsidRPr="00895C68">
        <w:t>Краснозерского района</w:t>
      </w:r>
    </w:p>
    <w:p w:rsidR="00B9642E" w:rsidRPr="00895C68" w:rsidRDefault="00B9642E" w:rsidP="00B9642E">
      <w:r w:rsidRPr="00895C68">
        <w:t xml:space="preserve">Новосибирской области                                                      </w:t>
      </w:r>
      <w:proofErr w:type="spellStart"/>
      <w:r w:rsidRPr="00895C68">
        <w:t>В.В.Калашников</w:t>
      </w:r>
      <w:proofErr w:type="spellEnd"/>
      <w:r w:rsidRPr="00895C68">
        <w:t xml:space="preserve">                                                                          </w:t>
      </w:r>
    </w:p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/>
    <w:p w:rsidR="00B9642E" w:rsidRPr="00895C68" w:rsidRDefault="00B9642E" w:rsidP="00B9642E">
      <w:proofErr w:type="spellStart"/>
      <w:r w:rsidRPr="00895C68">
        <w:t>Т.А.Вандакурова</w:t>
      </w:r>
      <w:proofErr w:type="spellEnd"/>
    </w:p>
    <w:p w:rsidR="00B9642E" w:rsidRDefault="00B9642E" w:rsidP="00B9642E">
      <w:r w:rsidRPr="00895C68">
        <w:t>77-170</w:t>
      </w:r>
    </w:p>
    <w:p w:rsidR="00B9642E" w:rsidRPr="007B08BA" w:rsidRDefault="00B9642E" w:rsidP="00B9642E">
      <w:r w:rsidRPr="007B08BA">
        <w:t>Приложение</w:t>
      </w:r>
    </w:p>
    <w:p w:rsidR="00B9642E" w:rsidRPr="007B08BA" w:rsidRDefault="00B9642E" w:rsidP="00B9642E">
      <w:r w:rsidRPr="007B08BA">
        <w:t xml:space="preserve">к распоряжению администрации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7B08BA">
        <w:t>Коневского</w:t>
      </w:r>
      <w:proofErr w:type="spellEnd"/>
      <w:r w:rsidRPr="007B08BA">
        <w:t xml:space="preserve"> сельсовета                                                                                                                                                                                                                       Краснозерского района </w:t>
      </w:r>
    </w:p>
    <w:p w:rsidR="00B9642E" w:rsidRPr="007B08BA" w:rsidRDefault="00B9642E" w:rsidP="00B9642E">
      <w:r w:rsidRPr="007B08BA">
        <w:t>Новосибирской области</w:t>
      </w:r>
    </w:p>
    <w:p w:rsidR="00B9642E" w:rsidRPr="007B08BA" w:rsidRDefault="00B9642E" w:rsidP="00B9642E">
      <w:r w:rsidRPr="007B08BA">
        <w:t xml:space="preserve">от  29.01.2021 № 2А </w:t>
      </w:r>
      <w:proofErr w:type="gramStart"/>
      <w:r w:rsidRPr="007B08BA">
        <w:t>-Р</w:t>
      </w:r>
      <w:proofErr w:type="gramEnd"/>
    </w:p>
    <w:p w:rsidR="00B9642E" w:rsidRPr="007B08BA" w:rsidRDefault="00B9642E" w:rsidP="00B9642E"/>
    <w:p w:rsidR="00B9642E" w:rsidRPr="007B08BA" w:rsidRDefault="00B9642E" w:rsidP="00B9642E">
      <w:r w:rsidRPr="007B08BA">
        <w:t xml:space="preserve">ПЛАН </w:t>
      </w:r>
    </w:p>
    <w:p w:rsidR="00B9642E" w:rsidRPr="007B08BA" w:rsidRDefault="00B9642E" w:rsidP="00B9642E">
      <w:r w:rsidRPr="007B08BA">
        <w:t>контрольных мероприятий по внутреннему муниципальному финансовому контролю на 2021   год.</w:t>
      </w:r>
    </w:p>
    <w:p w:rsidR="00B9642E" w:rsidRPr="007B08BA" w:rsidRDefault="00B9642E" w:rsidP="00B9642E">
      <w:r w:rsidRPr="007B08BA">
        <w:t xml:space="preserve"> </w:t>
      </w:r>
      <w:bookmarkStart w:id="0" w:name="_GoBack"/>
      <w:bookmarkEnd w:id="0"/>
    </w:p>
    <w:p w:rsidR="00B9642E" w:rsidRPr="007B08BA" w:rsidRDefault="00B9642E" w:rsidP="00B9642E"/>
    <w:tbl>
      <w:tblPr>
        <w:tblW w:w="16029" w:type="dxa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2"/>
        <w:gridCol w:w="4942"/>
        <w:gridCol w:w="1617"/>
        <w:gridCol w:w="1097"/>
        <w:gridCol w:w="1867"/>
        <w:gridCol w:w="2624"/>
      </w:tblGrid>
      <w:tr w:rsidR="00B9642E" w:rsidRPr="007B08BA" w:rsidTr="006C7CA7">
        <w:trPr>
          <w:trHeight w:val="989"/>
          <w:jc w:val="center"/>
        </w:trPr>
        <w:tc>
          <w:tcPr>
            <w:tcW w:w="3882" w:type="dxa"/>
            <w:shd w:val="clear" w:color="auto" w:fill="auto"/>
          </w:tcPr>
          <w:p w:rsidR="00B9642E" w:rsidRPr="007B08BA" w:rsidRDefault="00B9642E" w:rsidP="006C7CA7">
            <w:r w:rsidRPr="007B08BA">
              <w:t>Объект контроля</w:t>
            </w:r>
          </w:p>
        </w:tc>
        <w:tc>
          <w:tcPr>
            <w:tcW w:w="4942" w:type="dxa"/>
            <w:shd w:val="clear" w:color="auto" w:fill="auto"/>
          </w:tcPr>
          <w:p w:rsidR="00B9642E" w:rsidRPr="007B08BA" w:rsidRDefault="00B9642E" w:rsidP="006C7CA7">
            <w:r w:rsidRPr="007B08BA">
              <w:t>Тема проверки</w:t>
            </w:r>
          </w:p>
        </w:tc>
        <w:tc>
          <w:tcPr>
            <w:tcW w:w="1617" w:type="dxa"/>
            <w:shd w:val="clear" w:color="auto" w:fill="auto"/>
          </w:tcPr>
          <w:p w:rsidR="00B9642E" w:rsidRPr="007B08BA" w:rsidRDefault="00B9642E" w:rsidP="006C7CA7">
            <w:r w:rsidRPr="007B08BA">
              <w:t>Вид контроля</w:t>
            </w:r>
          </w:p>
        </w:tc>
        <w:tc>
          <w:tcPr>
            <w:tcW w:w="1097" w:type="dxa"/>
            <w:shd w:val="clear" w:color="auto" w:fill="auto"/>
          </w:tcPr>
          <w:p w:rsidR="00B9642E" w:rsidRPr="007B08BA" w:rsidRDefault="00B9642E" w:rsidP="006C7CA7">
            <w:r w:rsidRPr="007B08BA">
              <w:t>Проверяемый период</w:t>
            </w:r>
          </w:p>
        </w:tc>
        <w:tc>
          <w:tcPr>
            <w:tcW w:w="1867" w:type="dxa"/>
            <w:shd w:val="clear" w:color="auto" w:fill="auto"/>
          </w:tcPr>
          <w:p w:rsidR="00B9642E" w:rsidRPr="007B08BA" w:rsidRDefault="00B9642E" w:rsidP="006C7CA7">
            <w:r w:rsidRPr="007B08BA">
              <w:t>Сроки проведения проверки</w:t>
            </w:r>
          </w:p>
        </w:tc>
        <w:tc>
          <w:tcPr>
            <w:tcW w:w="2624" w:type="dxa"/>
            <w:shd w:val="clear" w:color="auto" w:fill="auto"/>
          </w:tcPr>
          <w:p w:rsidR="00B9642E" w:rsidRPr="007B08BA" w:rsidRDefault="00B9642E" w:rsidP="006C7CA7">
            <w:proofErr w:type="gramStart"/>
            <w:r w:rsidRPr="007B08BA">
              <w:t>Ответственный</w:t>
            </w:r>
            <w:proofErr w:type="gramEnd"/>
            <w:r w:rsidRPr="007B08BA">
              <w:t xml:space="preserve"> за проведение проверки</w:t>
            </w:r>
          </w:p>
        </w:tc>
      </w:tr>
      <w:tr w:rsidR="00B9642E" w:rsidRPr="007B08BA" w:rsidTr="006C7CA7">
        <w:trPr>
          <w:trHeight w:val="989"/>
          <w:jc w:val="center"/>
        </w:trPr>
        <w:tc>
          <w:tcPr>
            <w:tcW w:w="3882" w:type="dxa"/>
            <w:shd w:val="clear" w:color="auto" w:fill="auto"/>
          </w:tcPr>
          <w:p w:rsidR="00B9642E" w:rsidRPr="007B08BA" w:rsidRDefault="00B9642E" w:rsidP="006C7CA7">
            <w:r w:rsidRPr="007B08BA">
              <w:t xml:space="preserve">Администрация </w:t>
            </w:r>
            <w:proofErr w:type="spellStart"/>
            <w:r w:rsidRPr="007B08BA">
              <w:t>Коневского</w:t>
            </w:r>
            <w:proofErr w:type="spellEnd"/>
            <w:r w:rsidRPr="007B08BA">
              <w:t xml:space="preserve"> сельсовета Краснозерского района Новосибирской области</w:t>
            </w:r>
          </w:p>
        </w:tc>
        <w:tc>
          <w:tcPr>
            <w:tcW w:w="4942" w:type="dxa"/>
            <w:shd w:val="clear" w:color="auto" w:fill="auto"/>
          </w:tcPr>
          <w:p w:rsidR="00B9642E" w:rsidRPr="007B08BA" w:rsidRDefault="00B9642E" w:rsidP="006C7CA7">
            <w:r w:rsidRPr="007B08BA">
              <w:t>Проверка наличия актов сверки с поставщиками и подрядчиками.</w:t>
            </w:r>
          </w:p>
        </w:tc>
        <w:tc>
          <w:tcPr>
            <w:tcW w:w="1617" w:type="dxa"/>
            <w:shd w:val="clear" w:color="auto" w:fill="auto"/>
          </w:tcPr>
          <w:p w:rsidR="00B9642E" w:rsidRPr="007B08BA" w:rsidRDefault="00B9642E" w:rsidP="006C7CA7">
            <w:r w:rsidRPr="007B08BA">
              <w:t>плановый</w:t>
            </w:r>
          </w:p>
        </w:tc>
        <w:tc>
          <w:tcPr>
            <w:tcW w:w="1097" w:type="dxa"/>
            <w:shd w:val="clear" w:color="auto" w:fill="auto"/>
          </w:tcPr>
          <w:p w:rsidR="00B9642E" w:rsidRPr="007B08BA" w:rsidRDefault="00B9642E" w:rsidP="006C7CA7">
            <w:r w:rsidRPr="007B08BA">
              <w:t>2020  год</w:t>
            </w:r>
          </w:p>
        </w:tc>
        <w:tc>
          <w:tcPr>
            <w:tcW w:w="1867" w:type="dxa"/>
            <w:shd w:val="clear" w:color="auto" w:fill="auto"/>
          </w:tcPr>
          <w:p w:rsidR="00B9642E" w:rsidRPr="007B08BA" w:rsidRDefault="00B9642E" w:rsidP="006C7CA7">
            <w:r w:rsidRPr="007B08BA">
              <w:t>декабрь</w:t>
            </w:r>
          </w:p>
        </w:tc>
        <w:tc>
          <w:tcPr>
            <w:tcW w:w="2624" w:type="dxa"/>
            <w:shd w:val="clear" w:color="auto" w:fill="auto"/>
          </w:tcPr>
          <w:p w:rsidR="00B9642E" w:rsidRPr="007B08BA" w:rsidRDefault="00B9642E" w:rsidP="006C7CA7">
            <w:r w:rsidRPr="007B08BA">
              <w:t xml:space="preserve"> специалист по внутреннему финансовому контролю</w:t>
            </w:r>
          </w:p>
        </w:tc>
      </w:tr>
    </w:tbl>
    <w:p w:rsidR="00300B95" w:rsidRDefault="00300B95"/>
    <w:sectPr w:rsidR="00300B95" w:rsidSect="00B9642E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960"/>
    <w:rsid w:val="00300B95"/>
    <w:rsid w:val="00905960"/>
    <w:rsid w:val="00B9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42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2021-04-08T05:49:00Z</dcterms:created>
  <dcterms:modified xsi:type="dcterms:W3CDTF">2021-04-08T05:49:00Z</dcterms:modified>
</cp:coreProperties>
</file>