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 xml:space="preserve">АДМИНИСТРАЦИЯ  КОНЕВСКОГО   СЕЛЬСОВЕТА </w:t>
      </w:r>
      <w:r>
        <w:t xml:space="preserve">    ПРОЕКТ 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 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t>________.</w:t>
      </w:r>
      <w:r w:rsidRPr="00435CC1">
        <w:rPr>
          <w:rFonts w:ascii="Times New Roman" w:hAnsi="Times New Roman" w:cs="Times New Roman"/>
          <w:sz w:val="28"/>
          <w:szCs w:val="28"/>
        </w:rPr>
        <w:t xml:space="preserve">2020                            с. Конево                   </w:t>
      </w:r>
      <w:r>
        <w:t xml:space="preserve">                           №  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 администрации Коневского сельсовета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№ 6 от 25.01.2012 г. 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 присвоению, 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>изменению и аннулированию адресов объектов недвижимости»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 xml:space="preserve">              В соответствии с  федеральным законом от 06.10.2003 №131-ФЗ «Об общих принципах организации местного самоуправления в Российской Федерации»,   Жилищным кодексом Российской Федерации,      </w:t>
      </w:r>
      <w:r w:rsidRPr="00DF597A">
        <w:rPr>
          <w:rFonts w:ascii="Times New Roman" w:hAnsi="Times New Roman" w:cs="Times New Roman"/>
          <w:sz w:val="28"/>
          <w:szCs w:val="28"/>
        </w:rPr>
        <w:t xml:space="preserve">Федеральных </w:t>
      </w:r>
      <w:hyperlink r:id="rId4" w:history="1">
        <w:proofErr w:type="gramStart"/>
        <w:r w:rsidRPr="00DF597A"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 w:rsidRPr="00DF597A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435CC1">
        <w:rPr>
          <w:rFonts w:ascii="Times New Roman" w:hAnsi="Times New Roman" w:cs="Times New Roman"/>
          <w:sz w:val="28"/>
          <w:szCs w:val="28"/>
        </w:rPr>
        <w:t xml:space="preserve"> от 27.07.2010 № 210-ФЗ «Об  организации предоставления государственных и муниципальных услуг», от 29.07.2017 № 217-ФЗ 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 постановления Правительства Российской Федерации 19.11.2014 № 1221  «Об утверждении Правил </w:t>
      </w:r>
      <w:r w:rsidRPr="002D5402">
        <w:rPr>
          <w:rFonts w:ascii="Times New Roman" w:hAnsi="Times New Roman" w:cs="Times New Roman"/>
          <w:sz w:val="28"/>
          <w:szCs w:val="28"/>
        </w:rPr>
        <w:t>присвоения, изменения и аннулирования адресов»</w:t>
      </w:r>
      <w:r w:rsidRPr="002D5402">
        <w:rPr>
          <w:sz w:val="28"/>
          <w:szCs w:val="28"/>
        </w:rPr>
        <w:t xml:space="preserve">, </w:t>
      </w:r>
      <w:r w:rsidRPr="002D5402">
        <w:rPr>
          <w:rFonts w:ascii="Times New Roman" w:hAnsi="Times New Roman" w:cs="Times New Roman"/>
          <w:sz w:val="28"/>
          <w:szCs w:val="28"/>
        </w:rPr>
        <w:t xml:space="preserve"> </w:t>
      </w:r>
      <w:r w:rsidRPr="002D5402">
        <w:rPr>
          <w:sz w:val="28"/>
          <w:szCs w:val="28"/>
        </w:rPr>
        <w:t>в целях приведения административного регламента в соответствие с действующим законодательством</w:t>
      </w:r>
      <w:r>
        <w:t xml:space="preserve">, </w:t>
      </w:r>
      <w:r w:rsidRPr="0064796D">
        <w:rPr>
          <w:sz w:val="24"/>
          <w:szCs w:val="24"/>
        </w:rPr>
        <w:t xml:space="preserve"> </w:t>
      </w:r>
      <w:r w:rsidRPr="00435CC1">
        <w:rPr>
          <w:rFonts w:ascii="Times New Roman" w:hAnsi="Times New Roman" w:cs="Times New Roman"/>
          <w:sz w:val="28"/>
          <w:szCs w:val="28"/>
        </w:rPr>
        <w:t>администрация Коневского сельсовета Краснозерского района Новосибирской области,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 xml:space="preserve">        1. Внести в Административный регламент   по  присвоению, изменению и аннулированию адресов объектов недвижимости следующие изменения: </w:t>
      </w:r>
    </w:p>
    <w:p w:rsidR="002740BB" w:rsidRDefault="002740BB" w:rsidP="002740BB">
      <w:r>
        <w:t>1.1. Подпункт 2.4.1</w:t>
      </w:r>
      <w:r w:rsidRPr="0011541D">
        <w:t xml:space="preserve"> </w:t>
      </w:r>
      <w:r>
        <w:t xml:space="preserve"> </w:t>
      </w:r>
      <w:r w:rsidRPr="00435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5CC1">
        <w:rPr>
          <w:rFonts w:ascii="Times New Roman" w:hAnsi="Times New Roman" w:cs="Times New Roman"/>
          <w:sz w:val="28"/>
          <w:szCs w:val="28"/>
        </w:rPr>
        <w:t>ункт</w:t>
      </w:r>
      <w:r>
        <w:t xml:space="preserve">а  2.4   изложить в следующей редакции </w:t>
      </w:r>
    </w:p>
    <w:p w:rsidR="002740BB" w:rsidRDefault="002740BB" w:rsidP="002740BB">
      <w:pPr>
        <w:jc w:val="both"/>
      </w:pPr>
      <w:r>
        <w:t>«2.4.1.</w:t>
      </w:r>
      <w:r w:rsidRPr="00C83BA3">
        <w:t xml:space="preserve">Общий срок принятия решения о предоставлении муниципальной услуги составляет </w:t>
      </w:r>
      <w:r>
        <w:t xml:space="preserve"> </w:t>
      </w:r>
      <w:r w:rsidRPr="0011541D">
        <w:t>8 календарных  дней</w:t>
      </w:r>
      <w:r>
        <w:t xml:space="preserve"> </w:t>
      </w:r>
      <w:r w:rsidRPr="00C83BA3">
        <w:t>со дня обращения за муниципальной услугой</w:t>
      </w:r>
      <w:proofErr w:type="gramStart"/>
      <w:r w:rsidRPr="00C83BA3">
        <w:t>.</w:t>
      </w:r>
      <w:r>
        <w:t xml:space="preserve">» </w:t>
      </w:r>
      <w:proofErr w:type="gramEnd"/>
    </w:p>
    <w:p w:rsidR="002740BB" w:rsidRDefault="002740BB" w:rsidP="002740BB">
      <w:r>
        <w:t xml:space="preserve">1.2. Подпункт 2.4.4. </w:t>
      </w:r>
      <w:r w:rsidRPr="0011541D">
        <w:t xml:space="preserve"> </w:t>
      </w:r>
      <w:r>
        <w:t xml:space="preserve"> </w:t>
      </w:r>
      <w:r w:rsidRPr="00435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5CC1">
        <w:rPr>
          <w:rFonts w:ascii="Times New Roman" w:hAnsi="Times New Roman" w:cs="Times New Roman"/>
          <w:sz w:val="28"/>
          <w:szCs w:val="28"/>
        </w:rPr>
        <w:t>ункт</w:t>
      </w:r>
      <w:r>
        <w:t xml:space="preserve">а  2.4   изложить в следующей редакции </w:t>
      </w:r>
    </w:p>
    <w:p w:rsidR="002740BB" w:rsidRPr="0011541D" w:rsidRDefault="002740BB" w:rsidP="002740BB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t xml:space="preserve">«2.4.4. </w:t>
      </w:r>
      <w:r w:rsidRPr="00C83BA3">
        <w:t>Срок выдачи (направления) заявителю документов, являющихся результатом предоставления муниципальной услуги, составляе</w:t>
      </w:r>
      <w:r w:rsidRPr="0011541D">
        <w:t>т  8 календарных  дней».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>2. 2. Опубликовать настоящее постановление в периодическом печатном издании «Вестник Коневского сельсовета» и разместить в сети Интернет на официальном сайте администрации Коневского сельсовета Краснозерского района Новосибирской области</w:t>
      </w:r>
      <w:proofErr w:type="gramStart"/>
      <w:r w:rsidRPr="00435C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5CC1">
        <w:rPr>
          <w:rFonts w:ascii="Times New Roman" w:hAnsi="Times New Roman" w:cs="Times New Roman"/>
          <w:sz w:val="28"/>
          <w:szCs w:val="28"/>
        </w:rPr>
        <w:t xml:space="preserve"> обеспечить отправку данного </w:t>
      </w:r>
      <w:r w:rsidRPr="00435CC1">
        <w:rPr>
          <w:rFonts w:ascii="Times New Roman" w:hAnsi="Times New Roman" w:cs="Times New Roman"/>
          <w:sz w:val="28"/>
          <w:szCs w:val="28"/>
        </w:rPr>
        <w:lastRenderedPageBreak/>
        <w:t>постановления в Управление законопроектных работ и ведения   регистра министерства юстиции Новосибирской области в установленном законом   порядке.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5C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5C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возлагаю на себя.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>Глава  Коневского сельсовета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740BB" w:rsidRPr="00435CC1" w:rsidRDefault="002740BB" w:rsidP="002740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CC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В. В. Калашников </w:t>
      </w:r>
    </w:p>
    <w:p w:rsidR="002C6FDD" w:rsidRDefault="002C6FDD"/>
    <w:sectPr w:rsidR="002C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0BB"/>
    <w:rsid w:val="002740BB"/>
    <w:rsid w:val="002C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40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1C32193D432D9AF0D23621C7A0DB11963BF4455B7EA792FEF2A42708C7C337CEC17CAF91F11B84F14DB77C0AN9Q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Конево</cp:lastModifiedBy>
  <cp:revision>2</cp:revision>
  <dcterms:created xsi:type="dcterms:W3CDTF">2020-04-21T04:58:00Z</dcterms:created>
  <dcterms:modified xsi:type="dcterms:W3CDTF">2020-04-21T04:59:00Z</dcterms:modified>
</cp:coreProperties>
</file>