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76F" w:rsidRDefault="00FE5347" w:rsidP="0014706C">
      <w:r>
        <w:rPr>
          <w:noProof/>
          <w:lang w:eastAsia="ru-RU"/>
        </w:rPr>
        <w:drawing>
          <wp:inline distT="0" distB="0" distL="0" distR="0">
            <wp:extent cx="1214504" cy="438150"/>
            <wp:effectExtent l="0" t="0" r="0" b="0"/>
            <wp:docPr id="2" name="Рисунок 1" descr="C:\Users\Sidorova_LV\Desktop\kadastr-logo 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idorova_LV\Desktop\kadastr-logo png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6391" t="39785" r="36391" b="404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504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766B" w:rsidRPr="008834FA" w:rsidRDefault="00BA766B" w:rsidP="00BA76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4FA">
        <w:rPr>
          <w:rFonts w:ascii="Times New Roman" w:hAnsi="Times New Roman" w:cs="Times New Roman"/>
          <w:b/>
          <w:sz w:val="28"/>
          <w:szCs w:val="28"/>
        </w:rPr>
        <w:t>Эксперты региональной Кадастровой палаты рассказали о зонах затопления и подтопления</w:t>
      </w:r>
    </w:p>
    <w:p w:rsidR="00BA766B" w:rsidRPr="008834FA" w:rsidRDefault="00BA766B" w:rsidP="00BA766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34FA">
        <w:rPr>
          <w:rFonts w:ascii="Times New Roman" w:hAnsi="Times New Roman" w:cs="Times New Roman"/>
          <w:i/>
          <w:sz w:val="28"/>
          <w:szCs w:val="28"/>
        </w:rPr>
        <w:t xml:space="preserve">3 марта в </w:t>
      </w:r>
      <w:hyperlink r:id="rId5" w:history="1">
        <w:r w:rsidRPr="00735678">
          <w:rPr>
            <w:rStyle w:val="a5"/>
            <w:rFonts w:ascii="Times New Roman" w:hAnsi="Times New Roman" w:cs="Times New Roman"/>
            <w:i/>
            <w:sz w:val="28"/>
            <w:szCs w:val="28"/>
          </w:rPr>
          <w:t>Кадастровой палате по Новосибирской области</w:t>
        </w:r>
      </w:hyperlink>
      <w:r w:rsidRPr="008834FA">
        <w:rPr>
          <w:rFonts w:ascii="Times New Roman" w:hAnsi="Times New Roman" w:cs="Times New Roman"/>
          <w:i/>
          <w:sz w:val="28"/>
          <w:szCs w:val="28"/>
        </w:rPr>
        <w:t xml:space="preserve"> прошла горячая линия по вопросам внесения в </w:t>
      </w:r>
      <w:r>
        <w:rPr>
          <w:rFonts w:ascii="Times New Roman" w:hAnsi="Times New Roman" w:cs="Times New Roman"/>
          <w:i/>
          <w:sz w:val="28"/>
          <w:szCs w:val="28"/>
        </w:rPr>
        <w:t>Единый государственный реестр недвижимости (</w:t>
      </w:r>
      <w:r w:rsidRPr="008834FA">
        <w:rPr>
          <w:rFonts w:ascii="Times New Roman" w:hAnsi="Times New Roman" w:cs="Times New Roman"/>
          <w:i/>
          <w:sz w:val="28"/>
          <w:szCs w:val="28"/>
        </w:rPr>
        <w:t>ЕГРН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 w:rsidRPr="008834FA">
        <w:rPr>
          <w:rFonts w:ascii="Times New Roman" w:hAnsi="Times New Roman" w:cs="Times New Roman"/>
          <w:i/>
          <w:sz w:val="28"/>
          <w:szCs w:val="28"/>
        </w:rPr>
        <w:t xml:space="preserve"> сведений о зонах затопления и подтопления</w:t>
      </w:r>
      <w:r>
        <w:rPr>
          <w:rFonts w:ascii="Times New Roman" w:hAnsi="Times New Roman" w:cs="Times New Roman"/>
          <w:i/>
          <w:sz w:val="28"/>
          <w:szCs w:val="28"/>
        </w:rPr>
        <w:t>. Сколько зон уже установлено, какое значение имеет их внесение в ЕГРН и какие ограничения накладываются на объекты в границах таких зон – на эти и другие вопросы ответили эксперты Кадастровой палаты.</w:t>
      </w:r>
    </w:p>
    <w:p w:rsidR="00BA766B" w:rsidRDefault="00BA766B" w:rsidP="00BA76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в ЕГРН сведений о границах зон затопления и подтопления, что особенно актуально в преддверии весеннего паводка, рассказали специалисты учреждения в ходе горячей линии. Весенний паводок часто </w:t>
      </w:r>
      <w:r w:rsidRPr="00E50478">
        <w:rPr>
          <w:rFonts w:ascii="Times New Roman" w:hAnsi="Times New Roman" w:cs="Times New Roman"/>
          <w:sz w:val="28"/>
          <w:szCs w:val="28"/>
        </w:rPr>
        <w:t>является причиной затоплений и подтоплений</w:t>
      </w:r>
      <w:r>
        <w:rPr>
          <w:rFonts w:ascii="Times New Roman" w:hAnsi="Times New Roman" w:cs="Times New Roman"/>
          <w:sz w:val="28"/>
          <w:szCs w:val="28"/>
        </w:rPr>
        <w:t xml:space="preserve"> территорий и объектов, расположенных вблизи различных водоемов</w:t>
      </w:r>
      <w:r w:rsidRPr="00E5047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50478">
        <w:rPr>
          <w:rFonts w:ascii="Times New Roman" w:hAnsi="Times New Roman" w:cs="Times New Roman"/>
          <w:sz w:val="28"/>
          <w:szCs w:val="28"/>
        </w:rPr>
        <w:t xml:space="preserve">несение сведений </w:t>
      </w:r>
      <w:r>
        <w:rPr>
          <w:rFonts w:ascii="Times New Roman" w:hAnsi="Times New Roman" w:cs="Times New Roman"/>
          <w:sz w:val="28"/>
          <w:szCs w:val="28"/>
        </w:rPr>
        <w:t xml:space="preserve">о таких зонах </w:t>
      </w:r>
      <w:r w:rsidRPr="00E5047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ЕГРН </w:t>
      </w:r>
      <w:r w:rsidRPr="00F94A10">
        <w:rPr>
          <w:rFonts w:ascii="Times New Roman" w:hAnsi="Times New Roman" w:cs="Times New Roman"/>
          <w:sz w:val="28"/>
          <w:szCs w:val="28"/>
        </w:rPr>
        <w:t>име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94A10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большое значение, так как позволяет эффективно управлять территориями и планировать строительство с учетом требований, предъявляемых к размещению объектов в границах данных зон</w:t>
      </w:r>
      <w:r w:rsidRPr="00F94A1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766B" w:rsidRDefault="00BA766B" w:rsidP="00BA76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E26">
        <w:rPr>
          <w:rFonts w:ascii="Times New Roman" w:hAnsi="Times New Roman" w:cs="Times New Roman"/>
          <w:sz w:val="28"/>
          <w:szCs w:val="28"/>
        </w:rPr>
        <w:t xml:space="preserve">Работа по внесению в </w:t>
      </w:r>
      <w:r>
        <w:rPr>
          <w:rFonts w:ascii="Times New Roman" w:hAnsi="Times New Roman" w:cs="Times New Roman"/>
          <w:sz w:val="28"/>
          <w:szCs w:val="28"/>
        </w:rPr>
        <w:t>ЕГРН</w:t>
      </w:r>
      <w:r w:rsidRPr="00A31E26">
        <w:rPr>
          <w:rFonts w:ascii="Times New Roman" w:hAnsi="Times New Roman" w:cs="Times New Roman"/>
          <w:sz w:val="28"/>
          <w:szCs w:val="28"/>
        </w:rPr>
        <w:t xml:space="preserve"> сведений о границах зон с особыми условиями использования те</w:t>
      </w:r>
      <w:r>
        <w:rPr>
          <w:rFonts w:ascii="Times New Roman" w:hAnsi="Times New Roman" w:cs="Times New Roman"/>
          <w:sz w:val="28"/>
          <w:szCs w:val="28"/>
        </w:rPr>
        <w:t xml:space="preserve">рриторий, к которым и относятся </w:t>
      </w:r>
      <w:r w:rsidRPr="00A31E26">
        <w:rPr>
          <w:rFonts w:ascii="Times New Roman" w:hAnsi="Times New Roman" w:cs="Times New Roman"/>
          <w:sz w:val="28"/>
          <w:szCs w:val="28"/>
        </w:rPr>
        <w:t>зоны</w:t>
      </w:r>
      <w:r>
        <w:rPr>
          <w:rFonts w:ascii="Times New Roman" w:hAnsi="Times New Roman" w:cs="Times New Roman"/>
          <w:sz w:val="28"/>
          <w:szCs w:val="28"/>
        </w:rPr>
        <w:t xml:space="preserve"> затопления и подтопления</w:t>
      </w:r>
      <w:r w:rsidRPr="00A31E2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возложена на </w:t>
      </w:r>
      <w:hyperlink r:id="rId6" w:history="1">
        <w:r w:rsidRPr="002C1520">
          <w:rPr>
            <w:rStyle w:val="a5"/>
            <w:rFonts w:ascii="Times New Roman" w:hAnsi="Times New Roman" w:cs="Times New Roman"/>
            <w:sz w:val="28"/>
            <w:szCs w:val="28"/>
          </w:rPr>
          <w:t>Кадастровую палату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Сведения поступают в порядке межведомственного информационного взаимодействия от уполномоченных органов власти. </w:t>
      </w:r>
    </w:p>
    <w:p w:rsidR="00BA766B" w:rsidRDefault="00BA766B" w:rsidP="00BA76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начало марта 2020 года в ЕГРН содержатся сведения о десяти таких зонах, которые находятся в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Новосибирске, 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Искитиме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Тогучинском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Маслянинском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районах.</w:t>
      </w:r>
    </w:p>
    <w:p w:rsidR="00BA766B" w:rsidRPr="00780B05" w:rsidRDefault="00BA766B" w:rsidP="00BA76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ситуации, если земельный участок и расположенные на нем объекты попадают в границы зон затопления и подтопления, на них накладываются определенные ограничения в использовании.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Эксперт региональной Кадастровой палаты Вероника Сухорукова прокомментировала данные </w:t>
      </w:r>
      <w:r>
        <w:rPr>
          <w:rFonts w:ascii="Times New Roman" w:hAnsi="Times New Roman" w:cs="Times New Roman"/>
          <w:sz w:val="28"/>
          <w:szCs w:val="28"/>
        </w:rPr>
        <w:lastRenderedPageBreak/>
        <w:t>ограничения: «</w:t>
      </w:r>
      <w:r w:rsidRPr="008834FA">
        <w:rPr>
          <w:rFonts w:ascii="Times New Roman" w:hAnsi="Times New Roman" w:cs="Times New Roman"/>
          <w:i/>
          <w:sz w:val="28"/>
          <w:szCs w:val="28"/>
        </w:rPr>
        <w:t xml:space="preserve">На территориях, расположенных в границах </w:t>
      </w:r>
      <w:r>
        <w:rPr>
          <w:rFonts w:ascii="Times New Roman" w:hAnsi="Times New Roman" w:cs="Times New Roman"/>
          <w:i/>
          <w:sz w:val="28"/>
          <w:szCs w:val="28"/>
        </w:rPr>
        <w:t>таких зон</w:t>
      </w:r>
      <w:r w:rsidRPr="008834FA">
        <w:rPr>
          <w:rFonts w:ascii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>не допускается, например,</w:t>
      </w:r>
      <w:r w:rsidRPr="008834FA">
        <w:rPr>
          <w:rFonts w:ascii="Times New Roman" w:hAnsi="Times New Roman" w:cs="Times New Roman"/>
          <w:i/>
          <w:sz w:val="28"/>
          <w:szCs w:val="28"/>
        </w:rPr>
        <w:t xml:space="preserve"> располагать объекты размещения отходов, строить новые объекты капитального строительства без специальной инженерной защиты</w:t>
      </w:r>
      <w:r>
        <w:rPr>
          <w:rFonts w:ascii="Times New Roman" w:hAnsi="Times New Roman" w:cs="Times New Roman"/>
          <w:i/>
          <w:sz w:val="28"/>
          <w:szCs w:val="28"/>
        </w:rPr>
        <w:t>. Эти и ряд других</w:t>
      </w:r>
      <w:r w:rsidRPr="008834FA">
        <w:rPr>
          <w:rFonts w:ascii="Times New Roman" w:hAnsi="Times New Roman" w:cs="Times New Roman"/>
          <w:i/>
          <w:sz w:val="28"/>
          <w:szCs w:val="28"/>
        </w:rPr>
        <w:t xml:space="preserve"> ограничени</w:t>
      </w:r>
      <w:r>
        <w:rPr>
          <w:rFonts w:ascii="Times New Roman" w:hAnsi="Times New Roman" w:cs="Times New Roman"/>
          <w:i/>
          <w:sz w:val="28"/>
          <w:szCs w:val="28"/>
        </w:rPr>
        <w:t>й</w:t>
      </w:r>
      <w:r w:rsidRPr="008834FA">
        <w:rPr>
          <w:rFonts w:ascii="Times New Roman" w:hAnsi="Times New Roman" w:cs="Times New Roman"/>
          <w:i/>
          <w:sz w:val="28"/>
          <w:szCs w:val="28"/>
        </w:rPr>
        <w:t xml:space="preserve"> указаны в</w:t>
      </w:r>
      <w:r w:rsidRPr="008834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hyperlink r:id="rId7" w:history="1">
        <w:r w:rsidRPr="001369EB">
          <w:rPr>
            <w:rStyle w:val="a5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Водном кодексе РФ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A766B" w:rsidRPr="00EF260D" w:rsidRDefault="00BA766B" w:rsidP="00BA76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собственник может узнать, попадают ли интересующие его объекты недвижимости в границы зон затопления и подтопления. Такие сведения содержатся в специальном разделе выписки из ЕГРН об объекте недвижимости, которую жители региона могут заказать в офисах центров «</w:t>
      </w:r>
      <w:hyperlink r:id="rId8" w:history="1">
        <w:r w:rsidRPr="002C1520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Мои Документы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(МФЦ) или на официальном сайте </w:t>
      </w:r>
      <w:hyperlink r:id="rId9" w:history="1">
        <w:r w:rsidRPr="002C1520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Росреестра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975B9" w:rsidRDefault="008975B9" w:rsidP="0073567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75B9" w:rsidRPr="008975B9" w:rsidRDefault="008975B9" w:rsidP="008975B9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975B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Материал предоставлен пресс-службой Кадастровой палаты по Новосибирской области.</w:t>
      </w:r>
    </w:p>
    <w:p w:rsidR="00052C0C" w:rsidRDefault="00052C0C" w:rsidP="00052C0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50180" w:rsidRDefault="00450180" w:rsidP="005B7E76">
      <w:pPr>
        <w:pStyle w:val="a7"/>
        <w:shd w:val="clear" w:color="auto" w:fill="FFFFFF"/>
        <w:spacing w:before="0" w:beforeAutospacing="0" w:line="360" w:lineRule="auto"/>
        <w:jc w:val="both"/>
        <w:rPr>
          <w:sz w:val="28"/>
          <w:szCs w:val="28"/>
        </w:rPr>
      </w:pPr>
    </w:p>
    <w:p w:rsidR="00BE2083" w:rsidRDefault="00BE2083" w:rsidP="0016474B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:rsidR="00BE2083" w:rsidRDefault="00BE2083" w:rsidP="0016474B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:rsidR="00BE2083" w:rsidRDefault="00BE2083" w:rsidP="0016474B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:rsidR="00BE2083" w:rsidRDefault="00BE2083" w:rsidP="0016474B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:rsidR="00735678" w:rsidRDefault="00735678" w:rsidP="0016474B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:rsidR="00735678" w:rsidRDefault="00735678" w:rsidP="0016474B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:rsidR="00735678" w:rsidRDefault="00735678" w:rsidP="0016474B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:rsidR="00735678" w:rsidRDefault="00735678" w:rsidP="0016474B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:rsidR="00735678" w:rsidRDefault="00735678" w:rsidP="0016474B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:rsidR="0014706C" w:rsidRDefault="0014706C" w:rsidP="0016474B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Контакты для СМИ </w:t>
      </w:r>
    </w:p>
    <w:p w:rsidR="002D0349" w:rsidRPr="0014706C" w:rsidRDefault="00C22573" w:rsidP="0016474B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Т</w:t>
      </w:r>
      <w:r w:rsidR="002D0349" w:rsidRPr="0014706C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ел.</w:t>
      </w:r>
      <w:r w:rsidR="0014706C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:</w:t>
      </w:r>
      <w:r w:rsidR="002D0349" w:rsidRPr="0014706C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8(383)349-95-69, доб. 2100</w:t>
      </w:r>
    </w:p>
    <w:p w:rsidR="002D0349" w:rsidRPr="0014706C" w:rsidRDefault="00540234" w:rsidP="0016474B">
      <w:pPr>
        <w:spacing w:before="100" w:beforeAutospacing="1" w:after="100" w:afterAutospacing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C22573" w:rsidRPr="00A5399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press</w:t>
        </w:r>
        <w:bookmarkStart w:id="0" w:name="_GoBack"/>
        <w:bookmarkEnd w:id="0"/>
        <w:r w:rsidR="00C22573" w:rsidRPr="00A53991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C22573" w:rsidRPr="00C22573">
          <w:rPr>
            <w:rStyle w:val="a5"/>
            <w:rFonts w:ascii="Times New Roman" w:hAnsi="Times New Roman" w:cs="Times New Roman"/>
            <w:sz w:val="24"/>
            <w:szCs w:val="24"/>
          </w:rPr>
          <w:t>54.</w:t>
        </w:r>
        <w:r w:rsidR="00C22573" w:rsidRPr="00A5399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kadastr</w:t>
        </w:r>
        <w:r w:rsidR="00C22573" w:rsidRPr="00A53991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C22573" w:rsidRPr="00A5399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sectPr w:rsidR="002D0349" w:rsidRPr="0014706C" w:rsidSect="00146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1CE"/>
    <w:rsid w:val="0004179E"/>
    <w:rsid w:val="00052C0C"/>
    <w:rsid w:val="000E77F0"/>
    <w:rsid w:val="00136AC6"/>
    <w:rsid w:val="00146DC6"/>
    <w:rsid w:val="0014706C"/>
    <w:rsid w:val="0016474B"/>
    <w:rsid w:val="00192F71"/>
    <w:rsid w:val="001F515E"/>
    <w:rsid w:val="00233F0F"/>
    <w:rsid w:val="00234BDA"/>
    <w:rsid w:val="00235AA8"/>
    <w:rsid w:val="002726C2"/>
    <w:rsid w:val="00296A1C"/>
    <w:rsid w:val="002C192D"/>
    <w:rsid w:val="002D0349"/>
    <w:rsid w:val="00313D6C"/>
    <w:rsid w:val="003D275B"/>
    <w:rsid w:val="003D6E4B"/>
    <w:rsid w:val="003F0EC7"/>
    <w:rsid w:val="00411585"/>
    <w:rsid w:val="00424AD3"/>
    <w:rsid w:val="00443C77"/>
    <w:rsid w:val="00450180"/>
    <w:rsid w:val="00540234"/>
    <w:rsid w:val="005B7E76"/>
    <w:rsid w:val="00641686"/>
    <w:rsid w:val="00680FE4"/>
    <w:rsid w:val="006A5B9F"/>
    <w:rsid w:val="00735678"/>
    <w:rsid w:val="007671CE"/>
    <w:rsid w:val="00796ED9"/>
    <w:rsid w:val="008975B9"/>
    <w:rsid w:val="008C1FB3"/>
    <w:rsid w:val="008E109D"/>
    <w:rsid w:val="00904919"/>
    <w:rsid w:val="009154AC"/>
    <w:rsid w:val="00957EB9"/>
    <w:rsid w:val="00A77714"/>
    <w:rsid w:val="00AF0590"/>
    <w:rsid w:val="00B11CEE"/>
    <w:rsid w:val="00B2474C"/>
    <w:rsid w:val="00BA766B"/>
    <w:rsid w:val="00BB4C3D"/>
    <w:rsid w:val="00BD5034"/>
    <w:rsid w:val="00BE2083"/>
    <w:rsid w:val="00C220C0"/>
    <w:rsid w:val="00C22573"/>
    <w:rsid w:val="00C613BF"/>
    <w:rsid w:val="00CC5769"/>
    <w:rsid w:val="00CD2DA2"/>
    <w:rsid w:val="00CF0103"/>
    <w:rsid w:val="00D4163C"/>
    <w:rsid w:val="00DA66D0"/>
    <w:rsid w:val="00E32699"/>
    <w:rsid w:val="00E95F7A"/>
    <w:rsid w:val="00EC4ECA"/>
    <w:rsid w:val="00F25B58"/>
    <w:rsid w:val="00F37CE2"/>
    <w:rsid w:val="00F62A01"/>
    <w:rsid w:val="00F66DB4"/>
    <w:rsid w:val="00FC5E84"/>
    <w:rsid w:val="00FD1199"/>
    <w:rsid w:val="00FD3795"/>
    <w:rsid w:val="00FE5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D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fc-nso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60683/a8d403a36309256c21781d6fb8209de9e0c128aa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adastr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vk.com/kadastr_nso" TargetMode="External"/><Relationship Id="rId10" Type="http://schemas.openxmlformats.org/officeDocument/2006/relationships/hyperlink" Target="mailto:press@54.kadastr.ru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rosreestr.ru/sit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Sidorova_LV</cp:lastModifiedBy>
  <cp:revision>20</cp:revision>
  <dcterms:created xsi:type="dcterms:W3CDTF">2019-08-30T12:26:00Z</dcterms:created>
  <dcterms:modified xsi:type="dcterms:W3CDTF">2020-03-13T02:07:00Z</dcterms:modified>
</cp:coreProperties>
</file>