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D8C" w:rsidRPr="00396D8C" w:rsidRDefault="00396D8C" w:rsidP="00396D8C">
      <w:pPr>
        <w:ind w:right="355"/>
        <w:rPr>
          <w:sz w:val="28"/>
          <w:szCs w:val="28"/>
        </w:rPr>
      </w:pPr>
      <w:r w:rsidRPr="00396D8C"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396D8C" w:rsidRPr="00396D8C" w:rsidRDefault="00396D8C" w:rsidP="00396D8C">
      <w:pPr>
        <w:ind w:right="355"/>
        <w:rPr>
          <w:sz w:val="28"/>
          <w:szCs w:val="28"/>
        </w:rPr>
      </w:pPr>
      <w:r w:rsidRPr="00396D8C">
        <w:rPr>
          <w:sz w:val="28"/>
          <w:szCs w:val="28"/>
        </w:rPr>
        <w:t xml:space="preserve">                                                       </w:t>
      </w:r>
    </w:p>
    <w:p w:rsidR="00396D8C" w:rsidRPr="00396D8C" w:rsidRDefault="00396D8C" w:rsidP="00396D8C">
      <w:pPr>
        <w:ind w:right="355"/>
        <w:rPr>
          <w:sz w:val="28"/>
          <w:szCs w:val="28"/>
        </w:rPr>
      </w:pPr>
      <w:r w:rsidRPr="00396D8C">
        <w:rPr>
          <w:sz w:val="28"/>
          <w:szCs w:val="28"/>
        </w:rPr>
        <w:t xml:space="preserve">                                                   АДМИНИСТРАЦИЯ</w:t>
      </w:r>
    </w:p>
    <w:p w:rsidR="00396D8C" w:rsidRPr="00396D8C" w:rsidRDefault="00396D8C" w:rsidP="00396D8C">
      <w:pPr>
        <w:ind w:right="355"/>
        <w:rPr>
          <w:sz w:val="28"/>
          <w:szCs w:val="28"/>
        </w:rPr>
      </w:pPr>
      <w:r w:rsidRPr="00396D8C">
        <w:rPr>
          <w:sz w:val="28"/>
          <w:szCs w:val="28"/>
        </w:rPr>
        <w:t xml:space="preserve">                                            КОНЕВСКОГО СЕЛЬСОВЕТА</w:t>
      </w:r>
    </w:p>
    <w:p w:rsidR="00396D8C" w:rsidRPr="00396D8C" w:rsidRDefault="00396D8C" w:rsidP="00396D8C">
      <w:pPr>
        <w:ind w:right="355"/>
        <w:rPr>
          <w:sz w:val="28"/>
          <w:szCs w:val="28"/>
        </w:rPr>
      </w:pPr>
      <w:r w:rsidRPr="00396D8C">
        <w:rPr>
          <w:sz w:val="28"/>
          <w:szCs w:val="28"/>
        </w:rPr>
        <w:t xml:space="preserve">                                            КРАСНОЗЕРСКОГО РАЙОНА</w:t>
      </w:r>
    </w:p>
    <w:p w:rsidR="00396D8C" w:rsidRPr="00396D8C" w:rsidRDefault="00396D8C" w:rsidP="00396D8C">
      <w:pPr>
        <w:ind w:right="355"/>
        <w:rPr>
          <w:sz w:val="28"/>
          <w:szCs w:val="28"/>
        </w:rPr>
      </w:pPr>
      <w:r w:rsidRPr="00396D8C">
        <w:rPr>
          <w:sz w:val="28"/>
          <w:szCs w:val="28"/>
        </w:rPr>
        <w:t xml:space="preserve">                                            НОВОСИБИРСКОЙ ОБЛАСТИ</w:t>
      </w:r>
    </w:p>
    <w:p w:rsidR="00396D8C" w:rsidRPr="00396D8C" w:rsidRDefault="00396D8C" w:rsidP="00396D8C">
      <w:pPr>
        <w:ind w:right="355"/>
        <w:rPr>
          <w:sz w:val="28"/>
          <w:szCs w:val="28"/>
        </w:rPr>
      </w:pPr>
    </w:p>
    <w:p w:rsidR="00396D8C" w:rsidRPr="00396D8C" w:rsidRDefault="00396D8C" w:rsidP="00396D8C">
      <w:pPr>
        <w:ind w:right="355"/>
        <w:rPr>
          <w:sz w:val="28"/>
          <w:szCs w:val="28"/>
        </w:rPr>
      </w:pPr>
      <w:r w:rsidRPr="00396D8C">
        <w:rPr>
          <w:sz w:val="28"/>
          <w:szCs w:val="28"/>
        </w:rPr>
        <w:t xml:space="preserve">                                               ПОСТАНОВЛЕНИЕ     </w:t>
      </w:r>
    </w:p>
    <w:p w:rsidR="00396D8C" w:rsidRPr="00396D8C" w:rsidRDefault="00396D8C" w:rsidP="00396D8C">
      <w:pPr>
        <w:ind w:right="355"/>
        <w:rPr>
          <w:sz w:val="28"/>
          <w:szCs w:val="28"/>
        </w:rPr>
      </w:pPr>
    </w:p>
    <w:p w:rsidR="00396D8C" w:rsidRPr="00396D8C" w:rsidRDefault="00396D8C" w:rsidP="00396D8C">
      <w:pPr>
        <w:ind w:right="355"/>
        <w:rPr>
          <w:sz w:val="28"/>
          <w:szCs w:val="28"/>
        </w:rPr>
      </w:pPr>
      <w:r w:rsidRPr="00396D8C">
        <w:rPr>
          <w:sz w:val="28"/>
          <w:szCs w:val="28"/>
        </w:rPr>
        <w:t xml:space="preserve">от   21.02.2025г                      </w:t>
      </w:r>
      <w:proofErr w:type="spellStart"/>
      <w:r w:rsidRPr="00396D8C">
        <w:rPr>
          <w:sz w:val="28"/>
          <w:szCs w:val="28"/>
        </w:rPr>
        <w:t>с</w:t>
      </w:r>
      <w:proofErr w:type="gramStart"/>
      <w:r w:rsidRPr="00396D8C">
        <w:rPr>
          <w:sz w:val="28"/>
          <w:szCs w:val="28"/>
        </w:rPr>
        <w:t>.К</w:t>
      </w:r>
      <w:proofErr w:type="gramEnd"/>
      <w:r w:rsidRPr="00396D8C">
        <w:rPr>
          <w:sz w:val="28"/>
          <w:szCs w:val="28"/>
        </w:rPr>
        <w:t>онево</w:t>
      </w:r>
      <w:proofErr w:type="spellEnd"/>
      <w:r w:rsidRPr="00396D8C">
        <w:rPr>
          <w:sz w:val="28"/>
          <w:szCs w:val="28"/>
        </w:rPr>
        <w:t xml:space="preserve">                                                          № 4</w:t>
      </w:r>
    </w:p>
    <w:p w:rsidR="00396D8C" w:rsidRPr="00396D8C" w:rsidRDefault="00396D8C" w:rsidP="00396D8C">
      <w:pPr>
        <w:ind w:right="355"/>
        <w:rPr>
          <w:sz w:val="28"/>
          <w:szCs w:val="28"/>
        </w:rPr>
      </w:pPr>
    </w:p>
    <w:p w:rsidR="00396D8C" w:rsidRPr="00396D8C" w:rsidRDefault="00396D8C" w:rsidP="00396D8C">
      <w:pPr>
        <w:ind w:right="355"/>
        <w:rPr>
          <w:sz w:val="28"/>
          <w:szCs w:val="28"/>
        </w:rPr>
      </w:pPr>
      <w:r w:rsidRPr="00396D8C">
        <w:rPr>
          <w:sz w:val="28"/>
          <w:szCs w:val="28"/>
        </w:rPr>
        <w:t xml:space="preserve">«О внесении изменений </w:t>
      </w:r>
      <w:proofErr w:type="gramStart"/>
      <w:r w:rsidRPr="00396D8C">
        <w:rPr>
          <w:sz w:val="28"/>
          <w:szCs w:val="28"/>
        </w:rPr>
        <w:t>в</w:t>
      </w:r>
      <w:proofErr w:type="gramEnd"/>
      <w:r w:rsidRPr="00396D8C">
        <w:rPr>
          <w:sz w:val="28"/>
          <w:szCs w:val="28"/>
        </w:rPr>
        <w:t xml:space="preserve"> </w:t>
      </w:r>
    </w:p>
    <w:p w:rsidR="00396D8C" w:rsidRPr="00396D8C" w:rsidRDefault="00396D8C" w:rsidP="00396D8C">
      <w:pPr>
        <w:ind w:right="355"/>
        <w:rPr>
          <w:sz w:val="28"/>
          <w:szCs w:val="28"/>
        </w:rPr>
      </w:pPr>
      <w:r w:rsidRPr="00396D8C">
        <w:rPr>
          <w:sz w:val="28"/>
          <w:szCs w:val="28"/>
        </w:rPr>
        <w:t>сводную бюджетную роспись</w:t>
      </w:r>
    </w:p>
    <w:p w:rsidR="00396D8C" w:rsidRPr="00396D8C" w:rsidRDefault="00396D8C" w:rsidP="00396D8C">
      <w:pPr>
        <w:ind w:right="355"/>
        <w:rPr>
          <w:sz w:val="28"/>
          <w:szCs w:val="28"/>
        </w:rPr>
      </w:pPr>
      <w:r w:rsidRPr="00396D8C">
        <w:rPr>
          <w:sz w:val="28"/>
          <w:szCs w:val="28"/>
        </w:rPr>
        <w:t>на 2025 год»</w:t>
      </w:r>
    </w:p>
    <w:p w:rsidR="00396D8C" w:rsidRPr="00396D8C" w:rsidRDefault="00396D8C" w:rsidP="00396D8C">
      <w:pPr>
        <w:ind w:right="355"/>
        <w:rPr>
          <w:sz w:val="28"/>
          <w:szCs w:val="28"/>
        </w:rPr>
      </w:pPr>
    </w:p>
    <w:p w:rsidR="00396D8C" w:rsidRPr="00396D8C" w:rsidRDefault="00396D8C" w:rsidP="00396D8C">
      <w:pPr>
        <w:ind w:right="355"/>
        <w:rPr>
          <w:sz w:val="28"/>
          <w:szCs w:val="28"/>
        </w:rPr>
      </w:pPr>
    </w:p>
    <w:p w:rsidR="00396D8C" w:rsidRPr="00396D8C" w:rsidRDefault="00396D8C" w:rsidP="00396D8C">
      <w:pPr>
        <w:ind w:right="355"/>
        <w:rPr>
          <w:sz w:val="28"/>
          <w:szCs w:val="28"/>
        </w:rPr>
      </w:pPr>
      <w:proofErr w:type="gramStart"/>
      <w:r w:rsidRPr="00396D8C">
        <w:rPr>
          <w:sz w:val="28"/>
          <w:szCs w:val="28"/>
        </w:rPr>
        <w:t xml:space="preserve">В соответствии с п.8 ст. 217 Бюджетного кодекса Российской Федерации,  п.16 раздела 3 Порядка составления и ведения сводной бюджетной росписи  бюджета </w:t>
      </w:r>
      <w:proofErr w:type="spellStart"/>
      <w:r w:rsidRPr="00396D8C">
        <w:rPr>
          <w:sz w:val="28"/>
          <w:szCs w:val="28"/>
        </w:rPr>
        <w:t>Коневского</w:t>
      </w:r>
      <w:proofErr w:type="spellEnd"/>
      <w:r w:rsidRPr="00396D8C">
        <w:rPr>
          <w:sz w:val="28"/>
          <w:szCs w:val="28"/>
        </w:rPr>
        <w:t xml:space="preserve"> сельсовета Краснозерского района Новосибирской области, бюджетной росписи главного распорядителя (распорядителя) средств местного бюджета и главного администратора источников финансирования дефицита местного бюджета, а также утверждения (изменения) лимитов бюджетных обязательств, утвержденного постановлением администрации Краснозерского района Новосибирской области от</w:t>
      </w:r>
      <w:proofErr w:type="gramEnd"/>
      <w:r w:rsidRPr="00396D8C">
        <w:rPr>
          <w:sz w:val="28"/>
          <w:szCs w:val="28"/>
        </w:rPr>
        <w:t xml:space="preserve"> </w:t>
      </w:r>
      <w:proofErr w:type="gramStart"/>
      <w:r w:rsidRPr="00396D8C">
        <w:rPr>
          <w:sz w:val="28"/>
          <w:szCs w:val="28"/>
        </w:rPr>
        <w:t xml:space="preserve">17.12.2024г №46  «Об утверждении Порядка составления и ведения сводной бюджетной росписи </w:t>
      </w:r>
      <w:proofErr w:type="spellStart"/>
      <w:r w:rsidRPr="00396D8C">
        <w:rPr>
          <w:sz w:val="28"/>
          <w:szCs w:val="28"/>
        </w:rPr>
        <w:t>Коневского</w:t>
      </w:r>
      <w:proofErr w:type="spellEnd"/>
      <w:r w:rsidRPr="00396D8C">
        <w:rPr>
          <w:sz w:val="28"/>
          <w:szCs w:val="28"/>
        </w:rPr>
        <w:t xml:space="preserve"> сельсовета Краснозерского района Новосибирской области, бюджетной росписи главного распорядителя (распорядителя) средств местного бюджета и главного администратора источников финансирования дефицита местного бюджета, а также утверждения (изменения) лимитов бюджетных обязательств»,  на основании  п.6 статьи 14 решения сессии Совета депутатов </w:t>
      </w:r>
      <w:proofErr w:type="spellStart"/>
      <w:r w:rsidRPr="00396D8C">
        <w:rPr>
          <w:sz w:val="28"/>
          <w:szCs w:val="28"/>
        </w:rPr>
        <w:t>Коневского</w:t>
      </w:r>
      <w:proofErr w:type="spellEnd"/>
      <w:r w:rsidRPr="00396D8C">
        <w:rPr>
          <w:sz w:val="28"/>
          <w:szCs w:val="28"/>
        </w:rPr>
        <w:t xml:space="preserve"> сельсовета Краснозерского района Новосибирской области от 27.12.2024г</w:t>
      </w:r>
      <w:proofErr w:type="gramEnd"/>
      <w:r w:rsidRPr="00396D8C">
        <w:rPr>
          <w:sz w:val="28"/>
          <w:szCs w:val="28"/>
        </w:rPr>
        <w:t xml:space="preserve">. № 59/1 «О бюджете </w:t>
      </w:r>
      <w:proofErr w:type="spellStart"/>
      <w:r w:rsidRPr="00396D8C">
        <w:rPr>
          <w:sz w:val="28"/>
          <w:szCs w:val="28"/>
        </w:rPr>
        <w:t>Коневского</w:t>
      </w:r>
      <w:proofErr w:type="spellEnd"/>
      <w:r w:rsidRPr="00396D8C">
        <w:rPr>
          <w:sz w:val="28"/>
          <w:szCs w:val="28"/>
        </w:rPr>
        <w:t xml:space="preserve"> сельсовета Краснозерского района Новосибирской области на 2025 год и плановый период 2026 и 2027 годов», Соглашение от №2  заключенному между Администрацией Краснозерского района и администрацией </w:t>
      </w:r>
      <w:proofErr w:type="spellStart"/>
      <w:r w:rsidRPr="00396D8C">
        <w:rPr>
          <w:sz w:val="28"/>
          <w:szCs w:val="28"/>
        </w:rPr>
        <w:t>Коневского</w:t>
      </w:r>
      <w:proofErr w:type="spellEnd"/>
      <w:r w:rsidRPr="00396D8C">
        <w:rPr>
          <w:sz w:val="28"/>
          <w:szCs w:val="28"/>
        </w:rPr>
        <w:t xml:space="preserve"> сельсовета Краснозерского района Новосибирской области</w:t>
      </w:r>
    </w:p>
    <w:p w:rsidR="00396D8C" w:rsidRPr="00396D8C" w:rsidRDefault="00396D8C" w:rsidP="00396D8C">
      <w:pPr>
        <w:ind w:right="355"/>
        <w:rPr>
          <w:sz w:val="28"/>
          <w:szCs w:val="28"/>
        </w:rPr>
      </w:pPr>
    </w:p>
    <w:p w:rsidR="00396D8C" w:rsidRPr="00396D8C" w:rsidRDefault="00396D8C" w:rsidP="00396D8C">
      <w:pPr>
        <w:ind w:right="355"/>
        <w:rPr>
          <w:sz w:val="28"/>
          <w:szCs w:val="28"/>
        </w:rPr>
      </w:pPr>
      <w:r w:rsidRPr="00396D8C">
        <w:rPr>
          <w:sz w:val="28"/>
          <w:szCs w:val="28"/>
        </w:rPr>
        <w:t>ПОСТАНОВЛЯЕТ:</w:t>
      </w:r>
    </w:p>
    <w:p w:rsidR="00396D8C" w:rsidRPr="00396D8C" w:rsidRDefault="00396D8C" w:rsidP="00396D8C">
      <w:pPr>
        <w:ind w:right="355"/>
        <w:rPr>
          <w:sz w:val="28"/>
          <w:szCs w:val="28"/>
        </w:rPr>
      </w:pPr>
      <w:proofErr w:type="gramStart"/>
      <w:r w:rsidRPr="00396D8C">
        <w:rPr>
          <w:sz w:val="28"/>
          <w:szCs w:val="28"/>
        </w:rPr>
        <w:t xml:space="preserve">1.Внести изменения в показатели  сводной бюджетной росписи </w:t>
      </w:r>
      <w:proofErr w:type="spellStart"/>
      <w:r w:rsidRPr="00396D8C">
        <w:rPr>
          <w:sz w:val="28"/>
          <w:szCs w:val="28"/>
        </w:rPr>
        <w:t>бюджета_Коневского</w:t>
      </w:r>
      <w:proofErr w:type="spellEnd"/>
      <w:r w:rsidRPr="00396D8C">
        <w:rPr>
          <w:sz w:val="28"/>
          <w:szCs w:val="28"/>
        </w:rPr>
        <w:t xml:space="preserve"> сельсовета Краснозерского района Новосибирской области за февраль месяц 2025 года, без внесения изменений в решение о бюджете, связанные с особенностями исполнения  бюджета </w:t>
      </w:r>
      <w:proofErr w:type="spellStart"/>
      <w:r w:rsidRPr="00396D8C">
        <w:rPr>
          <w:sz w:val="28"/>
          <w:szCs w:val="28"/>
        </w:rPr>
        <w:t>Коневского</w:t>
      </w:r>
      <w:proofErr w:type="spellEnd"/>
      <w:r w:rsidRPr="00396D8C">
        <w:rPr>
          <w:sz w:val="28"/>
          <w:szCs w:val="28"/>
        </w:rPr>
        <w:t xml:space="preserve"> сельсовета Краснозерского района Новосибирской области,  в части увеличение  бюджетных ассигнований в объеме безвозмездных поступлений, предоставляемых местному бюджету и имеющих целевое назначение, в случае </w:t>
      </w:r>
      <w:r w:rsidRPr="00396D8C">
        <w:rPr>
          <w:sz w:val="28"/>
          <w:szCs w:val="28"/>
        </w:rPr>
        <w:lastRenderedPageBreak/>
        <w:t>заключения (изменения) соглашений о</w:t>
      </w:r>
      <w:proofErr w:type="gramEnd"/>
      <w:r w:rsidRPr="00396D8C">
        <w:rPr>
          <w:sz w:val="28"/>
          <w:szCs w:val="28"/>
        </w:rPr>
        <w:t xml:space="preserve"> </w:t>
      </w:r>
      <w:proofErr w:type="gramStart"/>
      <w:r w:rsidRPr="00396D8C">
        <w:rPr>
          <w:sz w:val="28"/>
          <w:szCs w:val="28"/>
        </w:rPr>
        <w:t>предоставлении</w:t>
      </w:r>
      <w:proofErr w:type="gramEnd"/>
      <w:r w:rsidRPr="00396D8C">
        <w:rPr>
          <w:sz w:val="28"/>
          <w:szCs w:val="28"/>
        </w:rPr>
        <w:t xml:space="preserve"> субсидий, субвенций, иных межбюджетных трансфертов из областного бюджета утвержденных</w:t>
      </w:r>
    </w:p>
    <w:p w:rsidR="00396D8C" w:rsidRPr="00396D8C" w:rsidRDefault="00396D8C" w:rsidP="00396D8C">
      <w:pPr>
        <w:ind w:right="355"/>
        <w:rPr>
          <w:sz w:val="28"/>
          <w:szCs w:val="28"/>
        </w:rPr>
      </w:pPr>
      <w:r w:rsidRPr="00396D8C">
        <w:rPr>
          <w:sz w:val="28"/>
          <w:szCs w:val="28"/>
        </w:rPr>
        <w:t xml:space="preserve"> решением сессии Совета депутатов </w:t>
      </w:r>
      <w:proofErr w:type="spellStart"/>
      <w:r w:rsidRPr="00396D8C">
        <w:rPr>
          <w:sz w:val="28"/>
          <w:szCs w:val="28"/>
        </w:rPr>
        <w:t>Коневского</w:t>
      </w:r>
      <w:proofErr w:type="spellEnd"/>
      <w:r w:rsidRPr="00396D8C">
        <w:rPr>
          <w:sz w:val="28"/>
          <w:szCs w:val="28"/>
        </w:rPr>
        <w:t xml:space="preserve">  сельсовета Краснозерского района Новосибирской области от 27.12.2024г. № 59/1 «О бюджете </w:t>
      </w:r>
      <w:proofErr w:type="spellStart"/>
      <w:r w:rsidRPr="00396D8C">
        <w:rPr>
          <w:sz w:val="28"/>
          <w:szCs w:val="28"/>
        </w:rPr>
        <w:t>Коневского</w:t>
      </w:r>
      <w:proofErr w:type="spellEnd"/>
      <w:r w:rsidRPr="00396D8C">
        <w:rPr>
          <w:sz w:val="28"/>
          <w:szCs w:val="28"/>
        </w:rPr>
        <w:t xml:space="preserve"> сельсовета Краснозерского района Новосибирской области на 2025 год и плановый период 2026 и 2027 годов». </w:t>
      </w:r>
    </w:p>
    <w:p w:rsidR="00396D8C" w:rsidRPr="00396D8C" w:rsidRDefault="00396D8C" w:rsidP="00396D8C">
      <w:pPr>
        <w:ind w:right="355"/>
        <w:rPr>
          <w:sz w:val="28"/>
          <w:szCs w:val="28"/>
        </w:rPr>
      </w:pPr>
      <w:r w:rsidRPr="00396D8C">
        <w:rPr>
          <w:sz w:val="28"/>
          <w:szCs w:val="28"/>
        </w:rPr>
        <w:t xml:space="preserve">      2. </w:t>
      </w:r>
      <w:proofErr w:type="gramStart"/>
      <w:r w:rsidRPr="00396D8C">
        <w:rPr>
          <w:sz w:val="28"/>
          <w:szCs w:val="28"/>
        </w:rPr>
        <w:t>Контроль за</w:t>
      </w:r>
      <w:proofErr w:type="gramEnd"/>
      <w:r w:rsidRPr="00396D8C">
        <w:rPr>
          <w:sz w:val="28"/>
          <w:szCs w:val="28"/>
        </w:rPr>
        <w:t xml:space="preserve"> исполнением настоящего постановления возложить на специалиста первого разряда </w:t>
      </w:r>
      <w:proofErr w:type="spellStart"/>
      <w:r w:rsidRPr="00396D8C">
        <w:rPr>
          <w:sz w:val="28"/>
          <w:szCs w:val="28"/>
        </w:rPr>
        <w:t>Вандакурову</w:t>
      </w:r>
      <w:proofErr w:type="spellEnd"/>
      <w:r w:rsidRPr="00396D8C">
        <w:rPr>
          <w:sz w:val="28"/>
          <w:szCs w:val="28"/>
        </w:rPr>
        <w:t xml:space="preserve"> Т.А.</w:t>
      </w:r>
    </w:p>
    <w:p w:rsidR="00396D8C" w:rsidRPr="00396D8C" w:rsidRDefault="00396D8C" w:rsidP="00396D8C">
      <w:pPr>
        <w:ind w:right="355"/>
        <w:rPr>
          <w:sz w:val="28"/>
          <w:szCs w:val="28"/>
        </w:rPr>
      </w:pPr>
    </w:p>
    <w:p w:rsidR="00396D8C" w:rsidRPr="00396D8C" w:rsidRDefault="00396D8C" w:rsidP="00396D8C">
      <w:pPr>
        <w:ind w:right="355"/>
        <w:rPr>
          <w:sz w:val="28"/>
          <w:szCs w:val="28"/>
        </w:rPr>
      </w:pPr>
    </w:p>
    <w:p w:rsidR="00396D8C" w:rsidRPr="00396D8C" w:rsidRDefault="00396D8C" w:rsidP="00396D8C">
      <w:pPr>
        <w:ind w:right="355"/>
        <w:rPr>
          <w:sz w:val="28"/>
          <w:szCs w:val="28"/>
        </w:rPr>
      </w:pPr>
    </w:p>
    <w:p w:rsidR="00396D8C" w:rsidRPr="00396D8C" w:rsidRDefault="00396D8C" w:rsidP="00396D8C">
      <w:pPr>
        <w:ind w:right="355"/>
        <w:rPr>
          <w:sz w:val="28"/>
          <w:szCs w:val="28"/>
        </w:rPr>
      </w:pPr>
    </w:p>
    <w:p w:rsidR="00396D8C" w:rsidRPr="00396D8C" w:rsidRDefault="00396D8C" w:rsidP="00396D8C">
      <w:pPr>
        <w:ind w:right="355"/>
        <w:rPr>
          <w:sz w:val="28"/>
          <w:szCs w:val="28"/>
        </w:rPr>
      </w:pPr>
    </w:p>
    <w:p w:rsidR="00396D8C" w:rsidRPr="00396D8C" w:rsidRDefault="00396D8C" w:rsidP="00396D8C">
      <w:pPr>
        <w:ind w:right="355"/>
        <w:rPr>
          <w:sz w:val="28"/>
          <w:szCs w:val="28"/>
        </w:rPr>
      </w:pPr>
      <w:r w:rsidRPr="00396D8C">
        <w:rPr>
          <w:sz w:val="28"/>
          <w:szCs w:val="28"/>
        </w:rPr>
        <w:t xml:space="preserve"> Глава </w:t>
      </w:r>
      <w:proofErr w:type="spellStart"/>
      <w:r w:rsidRPr="00396D8C">
        <w:rPr>
          <w:sz w:val="28"/>
          <w:szCs w:val="28"/>
        </w:rPr>
        <w:t>Коневского</w:t>
      </w:r>
      <w:proofErr w:type="spellEnd"/>
      <w:r w:rsidRPr="00396D8C">
        <w:rPr>
          <w:sz w:val="28"/>
          <w:szCs w:val="28"/>
        </w:rPr>
        <w:t xml:space="preserve"> сельсовета </w:t>
      </w:r>
    </w:p>
    <w:p w:rsidR="00396D8C" w:rsidRPr="00396D8C" w:rsidRDefault="00396D8C" w:rsidP="00396D8C">
      <w:pPr>
        <w:ind w:right="355"/>
        <w:rPr>
          <w:sz w:val="28"/>
          <w:szCs w:val="28"/>
        </w:rPr>
      </w:pPr>
      <w:r w:rsidRPr="00396D8C">
        <w:rPr>
          <w:sz w:val="28"/>
          <w:szCs w:val="28"/>
        </w:rPr>
        <w:t xml:space="preserve"> Краснозерского района  </w:t>
      </w:r>
    </w:p>
    <w:p w:rsidR="00396D8C" w:rsidRPr="00396D8C" w:rsidRDefault="00396D8C" w:rsidP="00396D8C">
      <w:pPr>
        <w:ind w:right="355"/>
        <w:rPr>
          <w:sz w:val="28"/>
          <w:szCs w:val="28"/>
        </w:rPr>
      </w:pPr>
      <w:r w:rsidRPr="00396D8C">
        <w:rPr>
          <w:sz w:val="28"/>
          <w:szCs w:val="28"/>
        </w:rPr>
        <w:t>Новосибирской области                                                                 Гутов С.В.</w:t>
      </w:r>
    </w:p>
    <w:p w:rsidR="00396D8C" w:rsidRPr="00396D8C" w:rsidRDefault="00396D8C" w:rsidP="00396D8C">
      <w:pPr>
        <w:ind w:right="355"/>
        <w:rPr>
          <w:sz w:val="28"/>
          <w:szCs w:val="28"/>
        </w:rPr>
      </w:pPr>
    </w:p>
    <w:p w:rsidR="00396D8C" w:rsidRPr="00396D8C" w:rsidRDefault="00396D8C" w:rsidP="00396D8C">
      <w:pPr>
        <w:ind w:right="355"/>
        <w:rPr>
          <w:sz w:val="28"/>
          <w:szCs w:val="28"/>
        </w:rPr>
      </w:pPr>
    </w:p>
    <w:p w:rsidR="00396D8C" w:rsidRPr="00396D8C" w:rsidRDefault="00396D8C" w:rsidP="00396D8C">
      <w:pPr>
        <w:ind w:right="355"/>
        <w:rPr>
          <w:sz w:val="28"/>
          <w:szCs w:val="28"/>
        </w:rPr>
      </w:pPr>
    </w:p>
    <w:p w:rsidR="00396D8C" w:rsidRPr="00396D8C" w:rsidRDefault="00396D8C" w:rsidP="00396D8C">
      <w:pPr>
        <w:ind w:right="355"/>
        <w:rPr>
          <w:sz w:val="28"/>
          <w:szCs w:val="28"/>
        </w:rPr>
      </w:pPr>
    </w:p>
    <w:p w:rsidR="00396D8C" w:rsidRPr="00396D8C" w:rsidRDefault="00396D8C" w:rsidP="00396D8C">
      <w:pPr>
        <w:ind w:right="355"/>
        <w:rPr>
          <w:sz w:val="28"/>
          <w:szCs w:val="28"/>
        </w:rPr>
      </w:pPr>
    </w:p>
    <w:p w:rsidR="00396D8C" w:rsidRPr="00396D8C" w:rsidRDefault="00396D8C" w:rsidP="00396D8C">
      <w:pPr>
        <w:ind w:right="355"/>
        <w:rPr>
          <w:sz w:val="28"/>
          <w:szCs w:val="28"/>
        </w:rPr>
      </w:pPr>
    </w:p>
    <w:p w:rsidR="00396D8C" w:rsidRPr="00396D8C" w:rsidRDefault="00396D8C" w:rsidP="00396D8C">
      <w:pPr>
        <w:ind w:right="355"/>
        <w:rPr>
          <w:sz w:val="28"/>
          <w:szCs w:val="28"/>
        </w:rPr>
      </w:pPr>
    </w:p>
    <w:p w:rsidR="00396D8C" w:rsidRPr="00396D8C" w:rsidRDefault="00396D8C" w:rsidP="00396D8C">
      <w:pPr>
        <w:ind w:right="355"/>
        <w:rPr>
          <w:sz w:val="28"/>
          <w:szCs w:val="28"/>
        </w:rPr>
      </w:pPr>
    </w:p>
    <w:p w:rsidR="00396D8C" w:rsidRPr="00396D8C" w:rsidRDefault="00396D8C" w:rsidP="00396D8C">
      <w:pPr>
        <w:ind w:right="355"/>
        <w:rPr>
          <w:sz w:val="28"/>
          <w:szCs w:val="28"/>
        </w:rPr>
      </w:pPr>
    </w:p>
    <w:p w:rsidR="00396D8C" w:rsidRPr="00396D8C" w:rsidRDefault="00396D8C" w:rsidP="00396D8C">
      <w:pPr>
        <w:ind w:right="355"/>
        <w:rPr>
          <w:sz w:val="28"/>
          <w:szCs w:val="28"/>
        </w:rPr>
      </w:pPr>
    </w:p>
    <w:p w:rsidR="00396D8C" w:rsidRPr="00396D8C" w:rsidRDefault="00396D8C" w:rsidP="00396D8C">
      <w:pPr>
        <w:ind w:right="355"/>
        <w:rPr>
          <w:sz w:val="28"/>
          <w:szCs w:val="28"/>
        </w:rPr>
      </w:pPr>
    </w:p>
    <w:p w:rsidR="00396D8C" w:rsidRPr="00396D8C" w:rsidRDefault="00396D8C" w:rsidP="00396D8C">
      <w:pPr>
        <w:ind w:right="355"/>
        <w:rPr>
          <w:sz w:val="28"/>
          <w:szCs w:val="28"/>
        </w:rPr>
      </w:pPr>
    </w:p>
    <w:p w:rsidR="00396D8C" w:rsidRPr="00396D8C" w:rsidRDefault="00396D8C" w:rsidP="00396D8C">
      <w:pPr>
        <w:ind w:right="355"/>
        <w:rPr>
          <w:sz w:val="28"/>
          <w:szCs w:val="28"/>
        </w:rPr>
      </w:pPr>
    </w:p>
    <w:p w:rsidR="00396D8C" w:rsidRPr="00396D8C" w:rsidRDefault="00396D8C" w:rsidP="00396D8C">
      <w:pPr>
        <w:ind w:right="355"/>
        <w:rPr>
          <w:sz w:val="28"/>
          <w:szCs w:val="28"/>
        </w:rPr>
      </w:pPr>
    </w:p>
    <w:p w:rsidR="00396D8C" w:rsidRPr="00396D8C" w:rsidRDefault="00396D8C" w:rsidP="00396D8C">
      <w:pPr>
        <w:ind w:right="355"/>
        <w:rPr>
          <w:sz w:val="28"/>
          <w:szCs w:val="28"/>
        </w:rPr>
      </w:pPr>
    </w:p>
    <w:p w:rsidR="001E0C49" w:rsidRDefault="001E0C49" w:rsidP="00FD05D3">
      <w:pPr>
        <w:ind w:right="355"/>
        <w:rPr>
          <w:sz w:val="16"/>
          <w:szCs w:val="16"/>
        </w:rPr>
      </w:pPr>
    </w:p>
    <w:p w:rsidR="001E0C49" w:rsidRPr="007C6C36" w:rsidRDefault="001E0C49" w:rsidP="00FD05D3">
      <w:pPr>
        <w:ind w:right="355"/>
        <w:rPr>
          <w:sz w:val="16"/>
          <w:szCs w:val="16"/>
        </w:rPr>
      </w:pPr>
      <w:r w:rsidRPr="007C6C36">
        <w:rPr>
          <w:sz w:val="16"/>
          <w:szCs w:val="16"/>
        </w:rPr>
        <w:t>Исполнил</w:t>
      </w:r>
      <w:r w:rsidR="005B4FFC">
        <w:rPr>
          <w:sz w:val="16"/>
          <w:szCs w:val="16"/>
        </w:rPr>
        <w:t>а</w:t>
      </w:r>
    </w:p>
    <w:p w:rsidR="001E0C49" w:rsidRDefault="00521B61" w:rsidP="00FD05D3">
      <w:pPr>
        <w:ind w:right="355"/>
        <w:rPr>
          <w:sz w:val="16"/>
          <w:szCs w:val="16"/>
        </w:rPr>
      </w:pPr>
      <w:proofErr w:type="spellStart"/>
      <w:r>
        <w:rPr>
          <w:sz w:val="16"/>
          <w:szCs w:val="16"/>
        </w:rPr>
        <w:t>Вандакурова</w:t>
      </w:r>
      <w:proofErr w:type="spellEnd"/>
      <w:r>
        <w:rPr>
          <w:sz w:val="16"/>
          <w:szCs w:val="16"/>
        </w:rPr>
        <w:t xml:space="preserve"> Т.А.</w:t>
      </w:r>
    </w:p>
    <w:p w:rsidR="001E0C49" w:rsidRDefault="001E0C49" w:rsidP="00FD05D3">
      <w:pPr>
        <w:ind w:right="355"/>
        <w:rPr>
          <w:sz w:val="16"/>
          <w:szCs w:val="16"/>
        </w:rPr>
      </w:pPr>
    </w:p>
    <w:p w:rsidR="001E0C49" w:rsidRDefault="001E0C49" w:rsidP="00FD05D3">
      <w:pPr>
        <w:ind w:right="355"/>
        <w:rPr>
          <w:sz w:val="16"/>
          <w:szCs w:val="16"/>
        </w:rPr>
      </w:pPr>
    </w:p>
    <w:p w:rsidR="001E0C49" w:rsidRDefault="001E0C49" w:rsidP="00FD05D3">
      <w:pPr>
        <w:ind w:right="355"/>
        <w:rPr>
          <w:sz w:val="16"/>
          <w:szCs w:val="16"/>
        </w:rPr>
      </w:pPr>
    </w:p>
    <w:p w:rsidR="00396D8C" w:rsidRDefault="00396D8C" w:rsidP="00FD05D3">
      <w:pPr>
        <w:ind w:right="355"/>
        <w:rPr>
          <w:sz w:val="16"/>
          <w:szCs w:val="16"/>
        </w:rPr>
      </w:pPr>
    </w:p>
    <w:p w:rsidR="00396D8C" w:rsidRDefault="00396D8C" w:rsidP="00FD05D3">
      <w:pPr>
        <w:ind w:right="355"/>
        <w:rPr>
          <w:sz w:val="16"/>
          <w:szCs w:val="16"/>
        </w:rPr>
      </w:pPr>
    </w:p>
    <w:p w:rsidR="00396D8C" w:rsidRDefault="00396D8C" w:rsidP="00FD05D3">
      <w:pPr>
        <w:ind w:right="355"/>
        <w:rPr>
          <w:sz w:val="16"/>
          <w:szCs w:val="16"/>
        </w:rPr>
      </w:pPr>
    </w:p>
    <w:p w:rsidR="00396D8C" w:rsidRDefault="00396D8C" w:rsidP="00FD05D3">
      <w:pPr>
        <w:ind w:right="355"/>
        <w:rPr>
          <w:sz w:val="16"/>
          <w:szCs w:val="16"/>
        </w:rPr>
      </w:pPr>
    </w:p>
    <w:p w:rsidR="00396D8C" w:rsidRDefault="00396D8C" w:rsidP="00FD05D3">
      <w:pPr>
        <w:ind w:right="355"/>
        <w:rPr>
          <w:sz w:val="16"/>
          <w:szCs w:val="16"/>
        </w:rPr>
      </w:pPr>
    </w:p>
    <w:p w:rsidR="00396D8C" w:rsidRDefault="00396D8C" w:rsidP="00FD05D3">
      <w:pPr>
        <w:ind w:right="355"/>
        <w:rPr>
          <w:sz w:val="16"/>
          <w:szCs w:val="16"/>
        </w:rPr>
      </w:pPr>
    </w:p>
    <w:p w:rsidR="00396D8C" w:rsidRDefault="00396D8C" w:rsidP="00FD05D3">
      <w:pPr>
        <w:ind w:right="355"/>
        <w:rPr>
          <w:sz w:val="16"/>
          <w:szCs w:val="16"/>
        </w:rPr>
      </w:pPr>
    </w:p>
    <w:p w:rsidR="00396D8C" w:rsidRDefault="00396D8C" w:rsidP="00FD05D3">
      <w:pPr>
        <w:ind w:right="355"/>
        <w:rPr>
          <w:sz w:val="16"/>
          <w:szCs w:val="16"/>
        </w:rPr>
      </w:pPr>
    </w:p>
    <w:p w:rsidR="00396D8C" w:rsidRDefault="00396D8C" w:rsidP="00FD05D3">
      <w:pPr>
        <w:ind w:right="355"/>
        <w:rPr>
          <w:sz w:val="16"/>
          <w:szCs w:val="16"/>
        </w:rPr>
      </w:pPr>
    </w:p>
    <w:p w:rsidR="00396D8C" w:rsidRDefault="00396D8C" w:rsidP="00FD05D3">
      <w:pPr>
        <w:ind w:right="355"/>
        <w:rPr>
          <w:sz w:val="16"/>
          <w:szCs w:val="16"/>
        </w:rPr>
      </w:pPr>
    </w:p>
    <w:p w:rsidR="00396D8C" w:rsidRDefault="00396D8C" w:rsidP="00FD05D3">
      <w:pPr>
        <w:ind w:right="355"/>
        <w:rPr>
          <w:sz w:val="16"/>
          <w:szCs w:val="16"/>
        </w:rPr>
      </w:pPr>
    </w:p>
    <w:p w:rsidR="00396D8C" w:rsidRDefault="00396D8C" w:rsidP="00FD05D3">
      <w:pPr>
        <w:ind w:right="355"/>
        <w:rPr>
          <w:sz w:val="16"/>
          <w:szCs w:val="16"/>
        </w:rPr>
      </w:pPr>
    </w:p>
    <w:p w:rsidR="00396D8C" w:rsidRDefault="00396D8C" w:rsidP="00FD05D3">
      <w:pPr>
        <w:ind w:right="355"/>
        <w:rPr>
          <w:sz w:val="16"/>
          <w:szCs w:val="16"/>
        </w:rPr>
      </w:pPr>
    </w:p>
    <w:p w:rsidR="00396D8C" w:rsidRDefault="00396D8C" w:rsidP="00FD05D3">
      <w:pPr>
        <w:ind w:right="355"/>
        <w:rPr>
          <w:sz w:val="16"/>
          <w:szCs w:val="16"/>
        </w:rPr>
      </w:pPr>
    </w:p>
    <w:p w:rsidR="00396D8C" w:rsidRDefault="00396D8C" w:rsidP="00FD05D3">
      <w:pPr>
        <w:ind w:right="355"/>
        <w:rPr>
          <w:sz w:val="16"/>
          <w:szCs w:val="16"/>
        </w:rPr>
      </w:pPr>
    </w:p>
    <w:p w:rsidR="00396D8C" w:rsidRDefault="00396D8C" w:rsidP="00FD05D3">
      <w:pPr>
        <w:ind w:right="355"/>
        <w:rPr>
          <w:sz w:val="16"/>
          <w:szCs w:val="16"/>
        </w:rPr>
      </w:pPr>
    </w:p>
    <w:p w:rsidR="00396D8C" w:rsidRDefault="00396D8C" w:rsidP="00FD05D3">
      <w:pPr>
        <w:ind w:right="355"/>
        <w:rPr>
          <w:sz w:val="16"/>
          <w:szCs w:val="16"/>
        </w:rPr>
      </w:pPr>
    </w:p>
    <w:p w:rsidR="00396D8C" w:rsidRDefault="00396D8C" w:rsidP="00FD05D3">
      <w:pPr>
        <w:ind w:right="355"/>
        <w:rPr>
          <w:sz w:val="16"/>
          <w:szCs w:val="16"/>
        </w:rPr>
      </w:pPr>
    </w:p>
    <w:p w:rsidR="00396D8C" w:rsidRDefault="00396D8C" w:rsidP="00FD05D3">
      <w:pPr>
        <w:ind w:right="355"/>
        <w:rPr>
          <w:sz w:val="16"/>
          <w:szCs w:val="16"/>
        </w:rPr>
      </w:pPr>
    </w:p>
    <w:p w:rsidR="00396D8C" w:rsidRDefault="00396D8C" w:rsidP="00FD05D3">
      <w:pPr>
        <w:ind w:right="355"/>
        <w:rPr>
          <w:sz w:val="16"/>
          <w:szCs w:val="16"/>
        </w:rPr>
      </w:pPr>
    </w:p>
    <w:p w:rsidR="00396D8C" w:rsidRDefault="00396D8C" w:rsidP="00FD05D3">
      <w:pPr>
        <w:ind w:right="355"/>
        <w:rPr>
          <w:sz w:val="16"/>
          <w:szCs w:val="16"/>
        </w:rPr>
      </w:pPr>
    </w:p>
    <w:p w:rsidR="00396D8C" w:rsidRPr="007C6C36" w:rsidRDefault="00396D8C" w:rsidP="00FD05D3">
      <w:pPr>
        <w:ind w:right="355"/>
        <w:rPr>
          <w:sz w:val="16"/>
          <w:szCs w:val="16"/>
        </w:rPr>
      </w:pPr>
      <w:bookmarkStart w:id="0" w:name="_GoBack"/>
      <w:bookmarkEnd w:id="0"/>
    </w:p>
    <w:p w:rsidR="001E0C49" w:rsidRDefault="001E0C49" w:rsidP="00FD05D3">
      <w:pPr>
        <w:ind w:left="4956"/>
        <w:jc w:val="right"/>
      </w:pPr>
      <w:r>
        <w:rPr>
          <w:sz w:val="28"/>
          <w:szCs w:val="28"/>
        </w:rPr>
        <w:t xml:space="preserve">          </w:t>
      </w:r>
      <w:r>
        <w:t>Приложение 1 к постановлению</w:t>
      </w:r>
    </w:p>
    <w:p w:rsidR="001E0C49" w:rsidRDefault="001E0C49" w:rsidP="007C6C36">
      <w:pPr>
        <w:tabs>
          <w:tab w:val="left" w:pos="5103"/>
          <w:tab w:val="left" w:pos="5812"/>
        </w:tabs>
        <w:ind w:left="4956"/>
        <w:jc w:val="right"/>
      </w:pPr>
      <w:r>
        <w:t xml:space="preserve">администрации </w:t>
      </w:r>
      <w:proofErr w:type="spellStart"/>
      <w:r w:rsidR="00162CF7">
        <w:t>Коневского</w:t>
      </w:r>
      <w:proofErr w:type="spellEnd"/>
      <w:r w:rsidR="00012AF3">
        <w:t xml:space="preserve"> </w:t>
      </w:r>
      <w:r>
        <w:t xml:space="preserve">  сельсовета Краснозерского района Новосибирской области от </w:t>
      </w:r>
      <w:r w:rsidR="007305FD">
        <w:t>21</w:t>
      </w:r>
      <w:r w:rsidR="00647E60">
        <w:t>.02.2025г</w:t>
      </w:r>
      <w:r w:rsidRPr="008E5398">
        <w:t>. №</w:t>
      </w:r>
      <w:r w:rsidR="00012AF3">
        <w:t xml:space="preserve"> </w:t>
      </w:r>
      <w:r w:rsidR="008554CC">
        <w:t>4</w:t>
      </w:r>
      <w:r>
        <w:t xml:space="preserve">   </w:t>
      </w:r>
    </w:p>
    <w:p w:rsidR="001E0C49" w:rsidRPr="001F0853" w:rsidRDefault="001E0C49" w:rsidP="00ED41E2">
      <w:pPr>
        <w:tabs>
          <w:tab w:val="left" w:pos="0"/>
          <w:tab w:val="left" w:pos="5812"/>
        </w:tabs>
        <w:jc w:val="center"/>
      </w:pPr>
      <w:r w:rsidRPr="001F0853">
        <w:rPr>
          <w:sz w:val="28"/>
          <w:szCs w:val="28"/>
        </w:rPr>
        <w:t>Изменение сводной бюджетной росписи по доходам</w:t>
      </w:r>
    </w:p>
    <w:p w:rsidR="001E0C49" w:rsidRPr="001F0853" w:rsidRDefault="001E0C49" w:rsidP="00ED41E2">
      <w:pPr>
        <w:ind w:right="355"/>
        <w:jc w:val="center"/>
      </w:pPr>
    </w:p>
    <w:p w:rsidR="001E0C49" w:rsidRDefault="001E0C49" w:rsidP="00FD05D3">
      <w:pPr>
        <w:ind w:left="7788" w:right="355"/>
      </w:pPr>
      <w:r>
        <w:t xml:space="preserve">                 тыс</w:t>
      </w:r>
      <w:proofErr w:type="gramStart"/>
      <w:r>
        <w:t>.р</w:t>
      </w:r>
      <w:proofErr w:type="gramEnd"/>
      <w:r>
        <w:t>уб.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80"/>
        <w:gridCol w:w="15"/>
        <w:gridCol w:w="2325"/>
        <w:gridCol w:w="15"/>
        <w:gridCol w:w="1605"/>
        <w:gridCol w:w="1157"/>
        <w:gridCol w:w="13"/>
        <w:gridCol w:w="1928"/>
      </w:tblGrid>
      <w:tr w:rsidR="001E0C49" w:rsidTr="009C5A6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49" w:rsidRDefault="001E0C49" w:rsidP="000B30E1">
            <w:pPr>
              <w:ind w:right="355"/>
              <w:jc w:val="center"/>
            </w:pPr>
            <w:r>
              <w:t>КБК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49" w:rsidRDefault="001E0C49" w:rsidP="000B30E1">
            <w:pPr>
              <w:ind w:right="355"/>
            </w:pPr>
            <w:r>
              <w:t>Наименование источников дохода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C49" w:rsidRPr="000B30E1" w:rsidRDefault="001E0C49" w:rsidP="000B30E1">
            <w:pPr>
              <w:jc w:val="center"/>
              <w:rPr>
                <w:sz w:val="20"/>
                <w:szCs w:val="20"/>
              </w:rPr>
            </w:pPr>
            <w:r w:rsidRPr="000B30E1">
              <w:rPr>
                <w:sz w:val="20"/>
                <w:szCs w:val="20"/>
              </w:rPr>
              <w:t>Показатели сводной бюджетной росписи, утвержденные решением о бюджете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C49" w:rsidRPr="000B30E1" w:rsidRDefault="001E0C49" w:rsidP="000B30E1">
            <w:pPr>
              <w:jc w:val="center"/>
              <w:rPr>
                <w:sz w:val="20"/>
                <w:szCs w:val="20"/>
              </w:rPr>
            </w:pPr>
            <w:r w:rsidRPr="000B30E1">
              <w:rPr>
                <w:sz w:val="20"/>
                <w:szCs w:val="20"/>
              </w:rPr>
              <w:t xml:space="preserve">Вносимые изменения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C49" w:rsidRPr="000B30E1" w:rsidRDefault="001E0C49" w:rsidP="000B30E1">
            <w:pPr>
              <w:jc w:val="center"/>
              <w:rPr>
                <w:sz w:val="20"/>
                <w:szCs w:val="20"/>
              </w:rPr>
            </w:pPr>
            <w:r w:rsidRPr="000B30E1">
              <w:rPr>
                <w:sz w:val="20"/>
                <w:szCs w:val="20"/>
              </w:rPr>
              <w:t>Показатели сводной бюджетной росписи с учетом внесенных изменений</w:t>
            </w:r>
          </w:p>
        </w:tc>
      </w:tr>
      <w:tr w:rsidR="00162CF7" w:rsidRPr="001F0853" w:rsidTr="00DE6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44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2CF7" w:rsidRPr="001F0853" w:rsidRDefault="00162CF7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F0853">
              <w:rPr>
                <w:rFonts w:ascii="Arial CYR" w:hAnsi="Arial CYR" w:cs="Arial CYR"/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62CF7" w:rsidRPr="001F0853" w:rsidRDefault="00162CF7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F0853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CF7" w:rsidRPr="001F0853" w:rsidRDefault="009742D3" w:rsidP="009742D3">
            <w:pPr>
              <w:jc w:val="center"/>
              <w:rPr>
                <w:rFonts w:ascii="Bookman Old Style" w:hAnsi="Bookman Old Style" w:cs="Arial CYR"/>
                <w:sz w:val="20"/>
                <w:szCs w:val="20"/>
              </w:rPr>
            </w:pPr>
            <w:r>
              <w:rPr>
                <w:rFonts w:ascii="Bookman Old Style" w:hAnsi="Bookman Old Style" w:cs="Arial CYR"/>
                <w:sz w:val="20"/>
                <w:szCs w:val="20"/>
              </w:rPr>
              <w:t>11030,5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CF7" w:rsidRPr="001F0853" w:rsidRDefault="009742D3" w:rsidP="009F7887">
            <w:pPr>
              <w:jc w:val="center"/>
            </w:pPr>
            <w:r>
              <w:t>1243,3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CF7" w:rsidRPr="001F0853" w:rsidRDefault="009742D3" w:rsidP="009742D3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12273,8</w:t>
            </w:r>
          </w:p>
        </w:tc>
      </w:tr>
      <w:tr w:rsidR="001E0C49" w:rsidRPr="001F0853" w:rsidTr="00DE6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331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0C49" w:rsidRPr="001F0853" w:rsidRDefault="001E0C49" w:rsidP="003B208A">
            <w:pPr>
              <w:rPr>
                <w:rFonts w:ascii="Arial CYR" w:hAnsi="Arial CYR" w:cs="Arial CYR"/>
                <w:sz w:val="20"/>
                <w:szCs w:val="20"/>
              </w:rPr>
            </w:pPr>
            <w:r w:rsidRPr="001F0853">
              <w:rPr>
                <w:rFonts w:ascii="Arial CYR" w:hAnsi="Arial CYR" w:cs="Arial CYR"/>
                <w:sz w:val="20"/>
                <w:szCs w:val="20"/>
              </w:rPr>
              <w:t xml:space="preserve">000 2 02 </w:t>
            </w:r>
            <w:r>
              <w:rPr>
                <w:rFonts w:ascii="Arial CYR" w:hAnsi="Arial CYR" w:cs="Arial CYR"/>
                <w:sz w:val="20"/>
                <w:szCs w:val="20"/>
              </w:rPr>
              <w:t>00</w:t>
            </w:r>
            <w:r w:rsidRPr="001F0853">
              <w:rPr>
                <w:rFonts w:ascii="Arial CYR" w:hAnsi="Arial CYR" w:cs="Arial CYR"/>
                <w:sz w:val="20"/>
                <w:szCs w:val="20"/>
              </w:rPr>
              <w:t>000 00 0000 15</w:t>
            </w:r>
            <w:r w:rsidR="003B208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bottom"/>
          </w:tcPr>
          <w:p w:rsidR="001E0C49" w:rsidRPr="001F0853" w:rsidRDefault="001E0C49" w:rsidP="00816A47">
            <w:pP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Иные межбюджетные трансферты</w:t>
            </w:r>
          </w:p>
          <w:p w:rsidR="001E0C49" w:rsidRPr="001F0853" w:rsidRDefault="001E0C49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C49" w:rsidRPr="001F0853" w:rsidRDefault="009742D3" w:rsidP="008E5398">
            <w:pPr>
              <w:jc w:val="center"/>
              <w:rPr>
                <w:rFonts w:ascii="Bookman Old Style" w:hAnsi="Bookman Old Style" w:cs="Arial CYR"/>
                <w:sz w:val="20"/>
                <w:szCs w:val="20"/>
              </w:rPr>
            </w:pPr>
            <w:r>
              <w:rPr>
                <w:rFonts w:ascii="Bookman Old Style" w:hAnsi="Bookman Old Style" w:cs="Arial CYR"/>
                <w:sz w:val="20"/>
                <w:szCs w:val="20"/>
              </w:rPr>
              <w:t>3807,2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C49" w:rsidRPr="001F0853" w:rsidRDefault="009742D3" w:rsidP="009F7887">
            <w:pPr>
              <w:jc w:val="center"/>
            </w:pPr>
            <w:r>
              <w:t>1243,3</w:t>
            </w:r>
          </w:p>
        </w:tc>
        <w:tc>
          <w:tcPr>
            <w:tcW w:w="1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C49" w:rsidRPr="001F0853" w:rsidRDefault="009742D3" w:rsidP="009F7887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5050,5</w:t>
            </w:r>
          </w:p>
        </w:tc>
      </w:tr>
      <w:tr w:rsidR="00162CF7" w:rsidRPr="001F0853" w:rsidTr="008E2B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350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162CF7" w:rsidRPr="001F0853" w:rsidRDefault="00162CF7" w:rsidP="004C66DE">
            <w:pPr>
              <w:rPr>
                <w:rFonts w:ascii="Arial CYR" w:hAnsi="Arial CYR" w:cs="Arial CYR"/>
                <w:sz w:val="20"/>
                <w:szCs w:val="20"/>
              </w:rPr>
            </w:pPr>
            <w:r w:rsidRPr="001F0853">
              <w:rPr>
                <w:rFonts w:ascii="Arial CYR" w:hAnsi="Arial CYR" w:cs="Arial CYR"/>
                <w:sz w:val="20"/>
                <w:szCs w:val="20"/>
              </w:rPr>
              <w:t xml:space="preserve">000 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2 02 </w:t>
            </w:r>
            <w:r w:rsidR="004C66DE">
              <w:rPr>
                <w:rFonts w:ascii="Arial CYR" w:hAnsi="Arial CYR" w:cs="Arial CYR"/>
                <w:sz w:val="20"/>
                <w:szCs w:val="20"/>
              </w:rPr>
              <w:t>4</w:t>
            </w:r>
            <w:r>
              <w:rPr>
                <w:rFonts w:ascii="Arial CYR" w:hAnsi="Arial CYR" w:cs="Arial CYR"/>
                <w:sz w:val="20"/>
                <w:szCs w:val="20"/>
              </w:rPr>
              <w:t>9999</w:t>
            </w:r>
            <w:r w:rsidRPr="001F0853">
              <w:rPr>
                <w:rFonts w:ascii="Arial CYR" w:hAnsi="Arial CYR" w:cs="Arial CYR"/>
                <w:sz w:val="20"/>
                <w:szCs w:val="20"/>
              </w:rPr>
              <w:t xml:space="preserve"> 00 0000 15</w:t>
            </w: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162CF7" w:rsidRDefault="00162CF7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162CF7" w:rsidRDefault="00162CF7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162CF7" w:rsidRDefault="00162CF7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162CF7" w:rsidRDefault="004C66DE" w:rsidP="00EC60C3">
            <w:r w:rsidRPr="004C66DE">
              <w:rPr>
                <w:rFonts w:ascii="Times New Roman CYR" w:hAnsi="Times New Roman CYR" w:cs="Times New Roman CYR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CF7" w:rsidRPr="001F0853" w:rsidRDefault="009742D3" w:rsidP="008115E7">
            <w:pPr>
              <w:jc w:val="center"/>
              <w:rPr>
                <w:rFonts w:ascii="Bookman Old Style" w:hAnsi="Bookman Old Style" w:cs="Arial CYR"/>
                <w:sz w:val="20"/>
                <w:szCs w:val="20"/>
              </w:rPr>
            </w:pPr>
            <w:r>
              <w:rPr>
                <w:rFonts w:ascii="Bookman Old Style" w:hAnsi="Bookman Old Style" w:cs="Arial CYR"/>
                <w:sz w:val="20"/>
                <w:szCs w:val="20"/>
              </w:rPr>
              <w:t>3807,2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CF7" w:rsidRPr="001F0853" w:rsidRDefault="009742D3" w:rsidP="009F7887">
            <w:pPr>
              <w:jc w:val="center"/>
            </w:pPr>
            <w:r>
              <w:t>1243,3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CF7" w:rsidRPr="001F0853" w:rsidRDefault="009742D3" w:rsidP="009F7887">
            <w:pPr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5050,5</w:t>
            </w:r>
          </w:p>
        </w:tc>
      </w:tr>
      <w:tr w:rsidR="00282D2F" w:rsidRPr="001F0853" w:rsidTr="008E2B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769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82D2F" w:rsidRPr="001F0853" w:rsidRDefault="00282D2F" w:rsidP="004C66DE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000 2 02 </w:t>
            </w:r>
            <w:r w:rsidR="004C66DE">
              <w:rPr>
                <w:rFonts w:ascii="Arial CYR" w:hAnsi="Arial CYR" w:cs="Arial CYR"/>
                <w:sz w:val="20"/>
                <w:szCs w:val="20"/>
              </w:rPr>
              <w:t>4</w:t>
            </w:r>
            <w:r>
              <w:rPr>
                <w:rFonts w:ascii="Arial CYR" w:hAnsi="Arial CYR" w:cs="Arial CYR"/>
                <w:sz w:val="20"/>
                <w:szCs w:val="20"/>
              </w:rPr>
              <w:t>9999</w:t>
            </w:r>
            <w:r w:rsidRPr="001F0853">
              <w:rPr>
                <w:rFonts w:ascii="Arial CYR" w:hAnsi="Arial CYR" w:cs="Arial CYR"/>
                <w:sz w:val="20"/>
                <w:szCs w:val="20"/>
              </w:rPr>
              <w:t xml:space="preserve"> 10 0000 15</w:t>
            </w: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2F" w:rsidRDefault="00282D2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282D2F" w:rsidRDefault="00282D2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282D2F" w:rsidRDefault="00282D2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282D2F" w:rsidRDefault="00282D2F" w:rsidP="004C66DE">
            <w:r w:rsidRPr="007F3A16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Прочие </w:t>
            </w:r>
            <w:r w:rsidR="004C66DE">
              <w:rPr>
                <w:rFonts w:ascii="Times New Roman CYR" w:hAnsi="Times New Roman CYR" w:cs="Times New Roman CYR"/>
                <w:sz w:val="20"/>
                <w:szCs w:val="20"/>
              </w:rPr>
              <w:t xml:space="preserve">межбюджетные трансферты, передаваемые </w:t>
            </w:r>
            <w:r w:rsidRPr="007F3A16">
              <w:rPr>
                <w:rFonts w:ascii="Times New Roman CYR" w:hAnsi="Times New Roman CYR" w:cs="Times New Roman CYR"/>
                <w:sz w:val="20"/>
                <w:szCs w:val="20"/>
              </w:rPr>
              <w:t>бюджетам сельских поселений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D2F" w:rsidRDefault="00282D2F" w:rsidP="008E5398">
            <w:pPr>
              <w:jc w:val="center"/>
              <w:rPr>
                <w:rFonts w:ascii="Bookman Old Style" w:hAnsi="Bookman Old Style" w:cs="Arial CYR"/>
                <w:sz w:val="20"/>
                <w:szCs w:val="20"/>
              </w:rPr>
            </w:pPr>
          </w:p>
          <w:p w:rsidR="00EF784F" w:rsidRPr="001F0853" w:rsidRDefault="009742D3" w:rsidP="008E5398">
            <w:pPr>
              <w:jc w:val="center"/>
              <w:rPr>
                <w:rFonts w:ascii="Bookman Old Style" w:hAnsi="Bookman Old Style" w:cs="Arial CYR"/>
                <w:sz w:val="20"/>
                <w:szCs w:val="20"/>
              </w:rPr>
            </w:pPr>
            <w:r>
              <w:rPr>
                <w:rFonts w:ascii="Bookman Old Style" w:hAnsi="Bookman Old Style" w:cs="Arial CYR"/>
                <w:sz w:val="20"/>
                <w:szCs w:val="20"/>
              </w:rPr>
              <w:t>3807,2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D2F" w:rsidRPr="001F0853" w:rsidRDefault="009742D3" w:rsidP="009F7887">
            <w:pPr>
              <w:jc w:val="center"/>
            </w:pPr>
            <w:r>
              <w:t>1243,3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D2F" w:rsidRPr="001F0853" w:rsidRDefault="009742D3" w:rsidP="009F7887">
            <w:pPr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5050,5</w:t>
            </w:r>
          </w:p>
        </w:tc>
      </w:tr>
      <w:tr w:rsidR="00162CF7" w:rsidRPr="001F0853" w:rsidTr="00DE6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40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CF7" w:rsidRPr="001F0853" w:rsidRDefault="00162CF7" w:rsidP="009C5A6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0853">
              <w:rPr>
                <w:rFonts w:ascii="Arial CYR" w:hAnsi="Arial CYR" w:cs="Arial CYR"/>
                <w:sz w:val="20"/>
                <w:szCs w:val="20"/>
              </w:rPr>
              <w:t>Итого доходов: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CF7" w:rsidRPr="001F0853" w:rsidRDefault="00162CF7" w:rsidP="009C5A6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CF7" w:rsidRPr="001F0853" w:rsidRDefault="009742D3" w:rsidP="008554CC">
            <w:pPr>
              <w:jc w:val="center"/>
              <w:rPr>
                <w:rFonts w:ascii="Bookman Old Style" w:hAnsi="Bookman Old Style" w:cs="Arial CYR"/>
                <w:sz w:val="20"/>
                <w:szCs w:val="20"/>
              </w:rPr>
            </w:pPr>
            <w:r>
              <w:rPr>
                <w:rFonts w:ascii="Bookman Old Style" w:hAnsi="Bookman Old Style" w:cs="Arial CYR"/>
                <w:sz w:val="20"/>
                <w:szCs w:val="20"/>
              </w:rPr>
              <w:t>12888,6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7" w:rsidRPr="001F0853" w:rsidRDefault="009742D3" w:rsidP="009742D3">
            <w:pPr>
              <w:jc w:val="center"/>
            </w:pPr>
            <w:r>
              <w:t>1243,3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7" w:rsidRPr="001F0853" w:rsidRDefault="009742D3" w:rsidP="009F7887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14131,9</w:t>
            </w:r>
          </w:p>
        </w:tc>
      </w:tr>
    </w:tbl>
    <w:p w:rsidR="001E0C49" w:rsidRPr="001F0853" w:rsidRDefault="001E0C49" w:rsidP="00FD05D3">
      <w:pPr>
        <w:ind w:right="355"/>
      </w:pPr>
    </w:p>
    <w:p w:rsidR="001E0C49" w:rsidRDefault="001E0C49" w:rsidP="00FD05D3">
      <w:pPr>
        <w:ind w:right="355"/>
      </w:pPr>
    </w:p>
    <w:p w:rsidR="001E0C49" w:rsidRDefault="001E0C49" w:rsidP="00FD05D3">
      <w:pPr>
        <w:ind w:right="355"/>
      </w:pPr>
    </w:p>
    <w:p w:rsidR="001E0C49" w:rsidRDefault="001E0C49" w:rsidP="00FD05D3">
      <w:pPr>
        <w:ind w:right="355"/>
      </w:pPr>
    </w:p>
    <w:p w:rsidR="001E0C49" w:rsidRDefault="001E0C49" w:rsidP="00FD05D3">
      <w:pPr>
        <w:ind w:right="355"/>
      </w:pPr>
    </w:p>
    <w:p w:rsidR="001E0C49" w:rsidRDefault="001E0C49" w:rsidP="00FD05D3">
      <w:pPr>
        <w:ind w:right="355"/>
      </w:pPr>
    </w:p>
    <w:p w:rsidR="001E0C49" w:rsidRDefault="001E0C49" w:rsidP="00FD05D3">
      <w:pPr>
        <w:ind w:right="355"/>
      </w:pPr>
    </w:p>
    <w:p w:rsidR="00EB1985" w:rsidRDefault="00EB1985" w:rsidP="00FD05D3">
      <w:pPr>
        <w:ind w:right="355"/>
      </w:pPr>
    </w:p>
    <w:p w:rsidR="001E0C49" w:rsidRDefault="001E0C49" w:rsidP="00FD05D3">
      <w:pPr>
        <w:ind w:right="355"/>
      </w:pPr>
    </w:p>
    <w:p w:rsidR="00012AF3" w:rsidRDefault="00012AF3" w:rsidP="00FD05D3">
      <w:pPr>
        <w:ind w:right="355"/>
      </w:pPr>
    </w:p>
    <w:p w:rsidR="00012AF3" w:rsidRDefault="00012AF3" w:rsidP="00FD05D3">
      <w:pPr>
        <w:ind w:right="355"/>
      </w:pPr>
    </w:p>
    <w:p w:rsidR="001E0C49" w:rsidRDefault="001E0C49" w:rsidP="00FD05D3">
      <w:pPr>
        <w:ind w:right="355"/>
      </w:pPr>
    </w:p>
    <w:p w:rsidR="001E0C49" w:rsidRDefault="001E0C49" w:rsidP="00FD05D3">
      <w:pPr>
        <w:ind w:right="355"/>
      </w:pPr>
    </w:p>
    <w:p w:rsidR="001E0C49" w:rsidRDefault="001E0C49" w:rsidP="00FD05D3">
      <w:pPr>
        <w:ind w:right="355"/>
      </w:pPr>
    </w:p>
    <w:p w:rsidR="001E0C49" w:rsidRDefault="001E0C49" w:rsidP="00FD05D3">
      <w:pPr>
        <w:ind w:right="355"/>
      </w:pPr>
    </w:p>
    <w:p w:rsidR="001E0C49" w:rsidRDefault="001E0C49" w:rsidP="00FD05D3">
      <w:pPr>
        <w:ind w:right="355"/>
      </w:pPr>
    </w:p>
    <w:p w:rsidR="001E0C49" w:rsidRDefault="001E0C49" w:rsidP="00FD05D3">
      <w:pPr>
        <w:ind w:right="355"/>
      </w:pPr>
    </w:p>
    <w:p w:rsidR="001E0C49" w:rsidRDefault="001E0C49" w:rsidP="00FD05D3">
      <w:pPr>
        <w:ind w:right="355"/>
      </w:pPr>
    </w:p>
    <w:p w:rsidR="001E0C49" w:rsidRDefault="001E0C49" w:rsidP="00FD05D3">
      <w:pPr>
        <w:ind w:right="355"/>
      </w:pPr>
    </w:p>
    <w:p w:rsidR="001E0C49" w:rsidRDefault="001E0C49" w:rsidP="007A13BE">
      <w:pPr>
        <w:ind w:left="4956"/>
        <w:jc w:val="right"/>
      </w:pPr>
      <w:r>
        <w:rPr>
          <w:sz w:val="28"/>
          <w:szCs w:val="28"/>
        </w:rPr>
        <w:t xml:space="preserve">          </w:t>
      </w:r>
      <w:r>
        <w:t>Приложение 2 к постановлению</w:t>
      </w:r>
    </w:p>
    <w:p w:rsidR="001E0C49" w:rsidRDefault="001E0C49" w:rsidP="007A13BE">
      <w:pPr>
        <w:tabs>
          <w:tab w:val="left" w:pos="5103"/>
          <w:tab w:val="left" w:pos="5812"/>
        </w:tabs>
        <w:ind w:left="4956"/>
        <w:jc w:val="right"/>
      </w:pPr>
      <w:r>
        <w:t xml:space="preserve">администрации </w:t>
      </w:r>
      <w:proofErr w:type="spellStart"/>
      <w:r w:rsidR="00521B61">
        <w:t>Коневского</w:t>
      </w:r>
      <w:proofErr w:type="spellEnd"/>
      <w:r w:rsidR="00521B61">
        <w:t xml:space="preserve"> </w:t>
      </w:r>
      <w:r>
        <w:t xml:space="preserve">сельсовета Краснозерского района Новосибирской области от </w:t>
      </w:r>
      <w:r w:rsidR="00341198">
        <w:t>21</w:t>
      </w:r>
      <w:r w:rsidR="00647E60">
        <w:t>.02.2025г</w:t>
      </w:r>
      <w:r w:rsidRPr="00BF545B">
        <w:t>. №</w:t>
      </w:r>
      <w:r>
        <w:t xml:space="preserve"> </w:t>
      </w:r>
      <w:r w:rsidR="008554CC">
        <w:t>4</w:t>
      </w:r>
      <w:r>
        <w:t xml:space="preserve"> </w:t>
      </w:r>
    </w:p>
    <w:p w:rsidR="001E0C49" w:rsidRDefault="001E0C49" w:rsidP="003C6C5C">
      <w:pPr>
        <w:jc w:val="center"/>
      </w:pPr>
    </w:p>
    <w:p w:rsidR="001E0C49" w:rsidRPr="001F0853" w:rsidRDefault="001E0C49" w:rsidP="003C6C5C">
      <w:pPr>
        <w:jc w:val="center"/>
        <w:rPr>
          <w:sz w:val="28"/>
          <w:szCs w:val="28"/>
        </w:rPr>
      </w:pPr>
      <w:r w:rsidRPr="001F0853">
        <w:rPr>
          <w:sz w:val="28"/>
          <w:szCs w:val="28"/>
        </w:rPr>
        <w:t>Изменение сводной бюджетной росписи по расходам</w:t>
      </w:r>
    </w:p>
    <w:p w:rsidR="001E0C49" w:rsidRPr="001F0853" w:rsidRDefault="001E0C49" w:rsidP="003C6C5C">
      <w:pPr>
        <w:jc w:val="center"/>
        <w:rPr>
          <w:sz w:val="28"/>
          <w:szCs w:val="28"/>
        </w:rPr>
      </w:pPr>
    </w:p>
    <w:tbl>
      <w:tblPr>
        <w:tblW w:w="10660" w:type="dxa"/>
        <w:jc w:val="center"/>
        <w:tblLayout w:type="fixed"/>
        <w:tblLook w:val="00A0" w:firstRow="1" w:lastRow="0" w:firstColumn="1" w:lastColumn="0" w:noHBand="0" w:noVBand="0"/>
      </w:tblPr>
      <w:tblGrid>
        <w:gridCol w:w="2920"/>
        <w:gridCol w:w="900"/>
        <w:gridCol w:w="540"/>
        <w:gridCol w:w="602"/>
        <w:gridCol w:w="1559"/>
        <w:gridCol w:w="360"/>
        <w:gridCol w:w="349"/>
        <w:gridCol w:w="1090"/>
        <w:gridCol w:w="1080"/>
        <w:gridCol w:w="1260"/>
      </w:tblGrid>
      <w:tr w:rsidR="001E0C49" w:rsidRPr="001F0853" w:rsidTr="00BF1CE6">
        <w:trPr>
          <w:trHeight w:val="299"/>
          <w:jc w:val="center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0C49" w:rsidRPr="001F0853" w:rsidRDefault="001E0C4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0C49" w:rsidRPr="001F0853" w:rsidRDefault="001E0C4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E0C49" w:rsidRPr="001F0853" w:rsidRDefault="001E0C49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E0C49" w:rsidRPr="001F0853" w:rsidRDefault="001E0C4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E0C49" w:rsidRPr="001F0853" w:rsidRDefault="001E0C49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E0C49" w:rsidRPr="001F0853" w:rsidRDefault="001E0C4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E0C49" w:rsidRPr="001F0853" w:rsidRDefault="001E0C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E0C49" w:rsidRPr="001F0853" w:rsidRDefault="001E0C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E0C49" w:rsidRPr="001F0853" w:rsidRDefault="001E0C49">
            <w:pPr>
              <w:rPr>
                <w:sz w:val="20"/>
                <w:szCs w:val="20"/>
              </w:rPr>
            </w:pPr>
            <w:r w:rsidRPr="001F0853">
              <w:rPr>
                <w:sz w:val="20"/>
                <w:szCs w:val="20"/>
              </w:rPr>
              <w:t xml:space="preserve"> (</w:t>
            </w:r>
            <w:proofErr w:type="spellStart"/>
            <w:r w:rsidRPr="001F0853">
              <w:rPr>
                <w:sz w:val="20"/>
                <w:szCs w:val="20"/>
              </w:rPr>
              <w:t>тыс</w:t>
            </w:r>
            <w:proofErr w:type="gramStart"/>
            <w:r w:rsidRPr="001F0853">
              <w:rPr>
                <w:sz w:val="20"/>
                <w:szCs w:val="20"/>
              </w:rPr>
              <w:t>.р</w:t>
            </w:r>
            <w:proofErr w:type="gramEnd"/>
            <w:r w:rsidRPr="001F0853">
              <w:rPr>
                <w:sz w:val="20"/>
                <w:szCs w:val="20"/>
              </w:rPr>
              <w:t>уб</w:t>
            </w:r>
            <w:proofErr w:type="spellEnd"/>
            <w:r w:rsidRPr="001F0853">
              <w:rPr>
                <w:sz w:val="20"/>
                <w:szCs w:val="20"/>
              </w:rPr>
              <w:t>)</w:t>
            </w:r>
          </w:p>
        </w:tc>
      </w:tr>
      <w:tr w:rsidR="001E0C49" w:rsidRPr="001F0853" w:rsidTr="00BF1CE6">
        <w:trPr>
          <w:trHeight w:val="1685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>
            <w:pPr>
              <w:jc w:val="center"/>
            </w:pPr>
            <w:r w:rsidRPr="001F0853">
              <w:t>Наименование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>
            <w:pPr>
              <w:jc w:val="center"/>
            </w:pPr>
            <w:r w:rsidRPr="001F0853">
              <w:t>ГРБС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>
            <w:pPr>
              <w:jc w:val="center"/>
            </w:pPr>
            <w:r w:rsidRPr="001F0853">
              <w:t>РЗ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>
            <w:pPr>
              <w:jc w:val="center"/>
            </w:pPr>
            <w:proofErr w:type="gramStart"/>
            <w:r w:rsidRPr="001F0853"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>
            <w:pPr>
              <w:jc w:val="center"/>
            </w:pPr>
            <w:r w:rsidRPr="001F0853">
              <w:t>ЦСР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>
            <w:pPr>
              <w:jc w:val="center"/>
            </w:pPr>
            <w:r w:rsidRPr="001F0853">
              <w:t>ВР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C49" w:rsidRPr="001F0853" w:rsidRDefault="001E0C49">
            <w:pPr>
              <w:jc w:val="center"/>
            </w:pPr>
            <w:r w:rsidRPr="001F0853">
              <w:t>Показатели сводной бюджетной росписи, утвержденные решением о бюджете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C49" w:rsidRPr="001F0853" w:rsidRDefault="001E0C49">
            <w:pPr>
              <w:jc w:val="center"/>
            </w:pPr>
            <w:r w:rsidRPr="001F0853">
              <w:t xml:space="preserve">Вносимые изменения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C49" w:rsidRPr="001F0853" w:rsidRDefault="001E0C49">
            <w:pPr>
              <w:jc w:val="center"/>
            </w:pPr>
            <w:r w:rsidRPr="001F0853">
              <w:t>Показатели сводной бюджетной росписи с учетом внесенных изменений</w:t>
            </w:r>
          </w:p>
        </w:tc>
      </w:tr>
      <w:tr w:rsidR="001E0C49" w:rsidRPr="001F0853" w:rsidTr="00BF1CE6">
        <w:trPr>
          <w:trHeight w:val="242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>
            <w:pPr>
              <w:jc w:val="center"/>
              <w:rPr>
                <w:sz w:val="20"/>
                <w:szCs w:val="20"/>
              </w:rPr>
            </w:pPr>
            <w:r w:rsidRPr="001F0853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>
            <w:pPr>
              <w:jc w:val="center"/>
              <w:rPr>
                <w:sz w:val="20"/>
                <w:szCs w:val="20"/>
              </w:rPr>
            </w:pPr>
            <w:r w:rsidRPr="001F0853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>
            <w:pPr>
              <w:jc w:val="center"/>
              <w:rPr>
                <w:sz w:val="20"/>
                <w:szCs w:val="20"/>
              </w:rPr>
            </w:pPr>
            <w:r w:rsidRPr="001F0853">
              <w:rPr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>
            <w:pPr>
              <w:jc w:val="center"/>
              <w:rPr>
                <w:sz w:val="20"/>
                <w:szCs w:val="20"/>
              </w:rPr>
            </w:pPr>
            <w:r w:rsidRPr="001F085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>
            <w:pPr>
              <w:jc w:val="center"/>
              <w:rPr>
                <w:sz w:val="20"/>
                <w:szCs w:val="20"/>
              </w:rPr>
            </w:pPr>
            <w:r w:rsidRPr="001F0853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>
            <w:pPr>
              <w:jc w:val="center"/>
              <w:rPr>
                <w:sz w:val="20"/>
                <w:szCs w:val="20"/>
              </w:rPr>
            </w:pPr>
            <w:r w:rsidRPr="001F0853">
              <w:rPr>
                <w:sz w:val="20"/>
                <w:szCs w:val="20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>
            <w:pPr>
              <w:jc w:val="center"/>
              <w:rPr>
                <w:sz w:val="20"/>
                <w:szCs w:val="20"/>
              </w:rPr>
            </w:pPr>
            <w:r w:rsidRPr="001F0853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>
            <w:pPr>
              <w:jc w:val="center"/>
              <w:rPr>
                <w:sz w:val="20"/>
                <w:szCs w:val="20"/>
              </w:rPr>
            </w:pPr>
            <w:r w:rsidRPr="001F0853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>
            <w:pPr>
              <w:jc w:val="center"/>
              <w:rPr>
                <w:sz w:val="20"/>
                <w:szCs w:val="20"/>
              </w:rPr>
            </w:pPr>
            <w:r w:rsidRPr="001F0853">
              <w:rPr>
                <w:sz w:val="20"/>
                <w:szCs w:val="20"/>
              </w:rPr>
              <w:t>9</w:t>
            </w:r>
          </w:p>
        </w:tc>
      </w:tr>
      <w:tr w:rsidR="001E0C49" w:rsidRPr="001F0853" w:rsidTr="00BF1CE6">
        <w:trPr>
          <w:trHeight w:val="242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 w:rsidP="00521B61">
            <w:r w:rsidRPr="001F0853">
              <w:t xml:space="preserve">Администрация </w:t>
            </w:r>
            <w:proofErr w:type="spellStart"/>
            <w:r w:rsidR="00521B61">
              <w:t>Коневского</w:t>
            </w:r>
            <w:proofErr w:type="spellEnd"/>
            <w:r w:rsidR="00012AF3">
              <w:t xml:space="preserve"> </w:t>
            </w:r>
            <w:r w:rsidRPr="001F0853">
              <w:t>сельсовета Краснозерского района Новосибирской области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 w:rsidP="00521B61">
            <w:pPr>
              <w:jc w:val="center"/>
            </w:pPr>
            <w:r w:rsidRPr="001F0853">
              <w:t>20</w:t>
            </w:r>
            <w:r w:rsidR="00521B61"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 w:rsidP="005D6DBB">
            <w:pPr>
              <w:jc w:val="center"/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 w:rsidP="005D6DB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 w:rsidP="005D6DBB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 w:rsidP="005D6DBB">
            <w:pPr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647E60" w:rsidP="005D6DBB">
            <w:pPr>
              <w:jc w:val="center"/>
            </w:pPr>
            <w:r>
              <w:t>14425,1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647E60" w:rsidP="008554CC">
            <w:pPr>
              <w:jc w:val="center"/>
            </w:pPr>
            <w:r>
              <w:t>1243,3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647E60" w:rsidP="009F7887">
            <w:pPr>
              <w:jc w:val="center"/>
            </w:pPr>
            <w:r>
              <w:t>15668,4</w:t>
            </w:r>
          </w:p>
        </w:tc>
      </w:tr>
      <w:tr w:rsidR="00184E74" w:rsidRPr="001F0853" w:rsidTr="00BF1CE6">
        <w:trPr>
          <w:trHeight w:val="242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E74" w:rsidRPr="001F0853" w:rsidRDefault="009742D3" w:rsidP="00AD6DC0">
            <w:r>
              <w:rPr>
                <w:b/>
                <w:bCs/>
              </w:rPr>
              <w:t>Дорожное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E74" w:rsidRPr="001F0853" w:rsidRDefault="00184E74" w:rsidP="00521B61">
            <w:pPr>
              <w:jc w:val="center"/>
            </w:pPr>
            <w:r>
              <w:t>207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E74" w:rsidRPr="009742D3" w:rsidRDefault="00184E74" w:rsidP="009742D3">
            <w:pPr>
              <w:jc w:val="center"/>
            </w:pPr>
            <w:r>
              <w:t>0</w:t>
            </w:r>
            <w:r w:rsidR="009742D3"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E74" w:rsidRPr="009742D3" w:rsidRDefault="00184E74" w:rsidP="009742D3">
            <w:pPr>
              <w:jc w:val="center"/>
            </w:pPr>
            <w:r>
              <w:t>0</w:t>
            </w:r>
            <w:r w:rsidR="009742D3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E74" w:rsidRPr="001F0853" w:rsidRDefault="00184E74" w:rsidP="005D6DBB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E74" w:rsidRPr="001F0853" w:rsidRDefault="00184E74" w:rsidP="005D6DBB">
            <w:pPr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E74" w:rsidRPr="001F0853" w:rsidRDefault="00647E60" w:rsidP="00C23073">
            <w:pPr>
              <w:jc w:val="center"/>
            </w:pPr>
            <w:r>
              <w:t>984,1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E74" w:rsidRPr="001F0853" w:rsidRDefault="00647E60" w:rsidP="00926E30">
            <w:pPr>
              <w:jc w:val="center"/>
            </w:pPr>
            <w:r>
              <w:t>1243,3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E74" w:rsidRPr="001F0853" w:rsidRDefault="00647E60" w:rsidP="009F7887">
            <w:pPr>
              <w:jc w:val="center"/>
            </w:pPr>
            <w:r>
              <w:t>2227,4</w:t>
            </w:r>
          </w:p>
        </w:tc>
      </w:tr>
      <w:tr w:rsidR="00184E74" w:rsidRPr="001F0853" w:rsidTr="00BF1CE6">
        <w:trPr>
          <w:trHeight w:val="242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E74" w:rsidRPr="001F0853" w:rsidRDefault="00647E60" w:rsidP="00EB1985">
            <w:r>
              <w:t>Расходы на дорожную деятельность, связанную с автомобильными дорогами общего пользования местного значения в границах населенных пунктов поселений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E74" w:rsidRPr="001F0853" w:rsidRDefault="00184E74" w:rsidP="00521B61">
            <w:pPr>
              <w:jc w:val="center"/>
            </w:pPr>
            <w:r>
              <w:t>207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E74" w:rsidRPr="009742D3" w:rsidRDefault="00184E74" w:rsidP="009742D3">
            <w:pPr>
              <w:jc w:val="center"/>
            </w:pPr>
            <w:r>
              <w:t>0</w:t>
            </w:r>
            <w:r w:rsidR="009742D3"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E74" w:rsidRPr="009742D3" w:rsidRDefault="00184E74" w:rsidP="009742D3">
            <w:pPr>
              <w:jc w:val="center"/>
            </w:pPr>
            <w:r>
              <w:t>0</w:t>
            </w:r>
            <w:r w:rsidR="009742D3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E74" w:rsidRPr="001F0853" w:rsidRDefault="00BF1CE6" w:rsidP="009742D3">
            <w:pPr>
              <w:jc w:val="center"/>
            </w:pPr>
            <w:r w:rsidRPr="00BF1CE6">
              <w:t>98000</w:t>
            </w:r>
            <w:r w:rsidR="009742D3">
              <w:t>9Д140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E74" w:rsidRPr="001F0853" w:rsidRDefault="00184E74" w:rsidP="00EB1985">
            <w:pPr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E74" w:rsidRPr="001F0853" w:rsidRDefault="00647E60" w:rsidP="00C23073">
            <w:pPr>
              <w:jc w:val="center"/>
            </w:pPr>
            <w:r>
              <w:t>984,1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E74" w:rsidRPr="001F0853" w:rsidRDefault="00647E60" w:rsidP="00926E30">
            <w:pPr>
              <w:jc w:val="center"/>
            </w:pPr>
            <w:r>
              <w:t>1243,3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E74" w:rsidRPr="001F0853" w:rsidRDefault="00647E60" w:rsidP="009F7887">
            <w:pPr>
              <w:jc w:val="center"/>
            </w:pPr>
            <w:r>
              <w:t>2227,4</w:t>
            </w:r>
          </w:p>
        </w:tc>
      </w:tr>
      <w:tr w:rsidR="00184E74" w:rsidRPr="001F0853" w:rsidTr="00BF1CE6">
        <w:trPr>
          <w:trHeight w:val="242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E74" w:rsidRPr="001F0853" w:rsidRDefault="00184E74" w:rsidP="00EB1985">
            <w:r w:rsidRPr="0083610E">
              <w:t>Закупка товаров, работ и услуг для 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E74" w:rsidRPr="001F0853" w:rsidRDefault="00184E74" w:rsidP="00521B61">
            <w:pPr>
              <w:jc w:val="center"/>
            </w:pPr>
            <w:r>
              <w:t>207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E74" w:rsidRPr="009742D3" w:rsidRDefault="00184E74" w:rsidP="009742D3">
            <w:pPr>
              <w:jc w:val="center"/>
            </w:pPr>
            <w:r>
              <w:t>0</w:t>
            </w:r>
            <w:r w:rsidR="009742D3"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E74" w:rsidRPr="009742D3" w:rsidRDefault="00184E74" w:rsidP="009742D3">
            <w:pPr>
              <w:jc w:val="center"/>
            </w:pPr>
            <w:r>
              <w:t>0</w:t>
            </w:r>
            <w:r w:rsidR="009742D3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E74" w:rsidRPr="001F0853" w:rsidRDefault="00BF1CE6" w:rsidP="009742D3">
            <w:pPr>
              <w:jc w:val="center"/>
            </w:pPr>
            <w:r w:rsidRPr="00BF1CE6">
              <w:t>98000</w:t>
            </w:r>
            <w:r w:rsidR="009742D3">
              <w:t>9Д140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E74" w:rsidRPr="001F0853" w:rsidRDefault="00184E74" w:rsidP="00EB1985">
            <w:pPr>
              <w:jc w:val="center"/>
            </w:pPr>
            <w: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E74" w:rsidRPr="001F0853" w:rsidRDefault="00647E60" w:rsidP="00C23073">
            <w:pPr>
              <w:jc w:val="center"/>
            </w:pPr>
            <w:r>
              <w:t>984,1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E74" w:rsidRPr="001F0853" w:rsidRDefault="00647E60" w:rsidP="00926E30">
            <w:pPr>
              <w:jc w:val="center"/>
            </w:pPr>
            <w:r>
              <w:t>1243,3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E74" w:rsidRPr="001F0853" w:rsidRDefault="00647E60" w:rsidP="009F7887">
            <w:pPr>
              <w:jc w:val="center"/>
            </w:pPr>
            <w:r>
              <w:t>2227,4</w:t>
            </w:r>
          </w:p>
        </w:tc>
      </w:tr>
      <w:tr w:rsidR="001E7941" w:rsidRPr="001F0853" w:rsidTr="00BF1CE6">
        <w:trPr>
          <w:trHeight w:val="242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941" w:rsidRDefault="001E7941" w:rsidP="004C66DE">
            <w:r>
              <w:t>Иные закупки товаров, работ и услуг для обеспечения государственных (муниципальных) нужд</w:t>
            </w:r>
          </w:p>
          <w:p w:rsidR="001E7941" w:rsidRPr="001F0853" w:rsidRDefault="001E7941" w:rsidP="00EB1985"/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941" w:rsidRPr="001F0853" w:rsidRDefault="001E7941" w:rsidP="00521B61">
            <w:pPr>
              <w:jc w:val="center"/>
            </w:pPr>
            <w:r>
              <w:t>207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941" w:rsidRPr="009742D3" w:rsidRDefault="001E7941" w:rsidP="009742D3">
            <w:pPr>
              <w:jc w:val="center"/>
            </w:pPr>
            <w:r>
              <w:t>0</w:t>
            </w:r>
            <w:r w:rsidR="009742D3"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941" w:rsidRPr="009742D3" w:rsidRDefault="001E7941" w:rsidP="009742D3">
            <w:pPr>
              <w:jc w:val="center"/>
            </w:pPr>
            <w:r>
              <w:t>0</w:t>
            </w:r>
            <w:r w:rsidR="009742D3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941" w:rsidRPr="009742D3" w:rsidRDefault="001E7941" w:rsidP="009742D3">
            <w:pPr>
              <w:jc w:val="center"/>
            </w:pPr>
            <w:r>
              <w:t>98000</w:t>
            </w:r>
            <w:r w:rsidR="009742D3">
              <w:t>9Д140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941" w:rsidRPr="001F0853" w:rsidRDefault="001E7941" w:rsidP="0083610E">
            <w:pPr>
              <w:jc w:val="center"/>
            </w:pPr>
            <w:r>
              <w:t>240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941" w:rsidRPr="00647E60" w:rsidRDefault="00647E60" w:rsidP="005D6DBB">
            <w:pPr>
              <w:jc w:val="center"/>
            </w:pPr>
            <w:r>
              <w:t>984,1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941" w:rsidRPr="001F0853" w:rsidRDefault="00647E60" w:rsidP="009F7887">
            <w:pPr>
              <w:jc w:val="center"/>
            </w:pPr>
            <w:r>
              <w:t>1243,3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941" w:rsidRPr="001F0853" w:rsidRDefault="00647E60" w:rsidP="009F7887">
            <w:pPr>
              <w:jc w:val="center"/>
            </w:pPr>
            <w:r>
              <w:t>2227,4</w:t>
            </w:r>
          </w:p>
        </w:tc>
      </w:tr>
    </w:tbl>
    <w:p w:rsidR="001E0C49" w:rsidRPr="001F0853" w:rsidRDefault="001E0C49" w:rsidP="003C6C5C"/>
    <w:sectPr w:rsidR="001E0C49" w:rsidRPr="001F0853" w:rsidSect="008E5398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220894"/>
    <w:rsid w:val="00003A7E"/>
    <w:rsid w:val="000127E9"/>
    <w:rsid w:val="00012AF3"/>
    <w:rsid w:val="000337F5"/>
    <w:rsid w:val="00034FA8"/>
    <w:rsid w:val="0004169A"/>
    <w:rsid w:val="000419F5"/>
    <w:rsid w:val="0005087A"/>
    <w:rsid w:val="00073219"/>
    <w:rsid w:val="000825EE"/>
    <w:rsid w:val="0009605E"/>
    <w:rsid w:val="000A3BA6"/>
    <w:rsid w:val="000A5096"/>
    <w:rsid w:val="000B30E1"/>
    <w:rsid w:val="000B3F94"/>
    <w:rsid w:val="00116616"/>
    <w:rsid w:val="00126932"/>
    <w:rsid w:val="001351D3"/>
    <w:rsid w:val="00144D7D"/>
    <w:rsid w:val="001551BB"/>
    <w:rsid w:val="00155F9D"/>
    <w:rsid w:val="00162CF7"/>
    <w:rsid w:val="00166EA7"/>
    <w:rsid w:val="00184E74"/>
    <w:rsid w:val="001A509F"/>
    <w:rsid w:val="001B071E"/>
    <w:rsid w:val="001C349C"/>
    <w:rsid w:val="001C35A4"/>
    <w:rsid w:val="001C46BA"/>
    <w:rsid w:val="001E0C49"/>
    <w:rsid w:val="001E7941"/>
    <w:rsid w:val="001F0853"/>
    <w:rsid w:val="00204153"/>
    <w:rsid w:val="00204BC6"/>
    <w:rsid w:val="00205AF1"/>
    <w:rsid w:val="00220894"/>
    <w:rsid w:val="00282D2F"/>
    <w:rsid w:val="00286FA2"/>
    <w:rsid w:val="00287167"/>
    <w:rsid w:val="0029376E"/>
    <w:rsid w:val="002A4914"/>
    <w:rsid w:val="002B4C46"/>
    <w:rsid w:val="002C2D0E"/>
    <w:rsid w:val="002D728E"/>
    <w:rsid w:val="002F2360"/>
    <w:rsid w:val="003158BD"/>
    <w:rsid w:val="003214B3"/>
    <w:rsid w:val="003352FB"/>
    <w:rsid w:val="00341198"/>
    <w:rsid w:val="00354485"/>
    <w:rsid w:val="0039338E"/>
    <w:rsid w:val="00396D8C"/>
    <w:rsid w:val="003B208A"/>
    <w:rsid w:val="003C6C5C"/>
    <w:rsid w:val="003D4763"/>
    <w:rsid w:val="003F19B8"/>
    <w:rsid w:val="003F5C93"/>
    <w:rsid w:val="00432F1D"/>
    <w:rsid w:val="00486503"/>
    <w:rsid w:val="00494C72"/>
    <w:rsid w:val="004C66DE"/>
    <w:rsid w:val="004C7694"/>
    <w:rsid w:val="004D42BE"/>
    <w:rsid w:val="00510086"/>
    <w:rsid w:val="00511883"/>
    <w:rsid w:val="00521B61"/>
    <w:rsid w:val="00521B98"/>
    <w:rsid w:val="005243CB"/>
    <w:rsid w:val="0053009D"/>
    <w:rsid w:val="0053562D"/>
    <w:rsid w:val="005401AE"/>
    <w:rsid w:val="005478BE"/>
    <w:rsid w:val="00554F97"/>
    <w:rsid w:val="00595F8E"/>
    <w:rsid w:val="005A5025"/>
    <w:rsid w:val="005B08EA"/>
    <w:rsid w:val="005B4FFC"/>
    <w:rsid w:val="005C1F57"/>
    <w:rsid w:val="005D6DBB"/>
    <w:rsid w:val="005E65E4"/>
    <w:rsid w:val="005F00DB"/>
    <w:rsid w:val="00602D91"/>
    <w:rsid w:val="00616833"/>
    <w:rsid w:val="00647E60"/>
    <w:rsid w:val="0067210D"/>
    <w:rsid w:val="00675FE1"/>
    <w:rsid w:val="006807D6"/>
    <w:rsid w:val="00687F64"/>
    <w:rsid w:val="006957A2"/>
    <w:rsid w:val="006B41CE"/>
    <w:rsid w:val="006D0F36"/>
    <w:rsid w:val="006E3BD7"/>
    <w:rsid w:val="006F07F7"/>
    <w:rsid w:val="00716768"/>
    <w:rsid w:val="0072020F"/>
    <w:rsid w:val="007305FD"/>
    <w:rsid w:val="00757506"/>
    <w:rsid w:val="00757845"/>
    <w:rsid w:val="007833A8"/>
    <w:rsid w:val="007978E3"/>
    <w:rsid w:val="007A13BE"/>
    <w:rsid w:val="007A2246"/>
    <w:rsid w:val="007B661E"/>
    <w:rsid w:val="007C6C36"/>
    <w:rsid w:val="007E26E9"/>
    <w:rsid w:val="007E2909"/>
    <w:rsid w:val="00816A47"/>
    <w:rsid w:val="00823AA6"/>
    <w:rsid w:val="0083610E"/>
    <w:rsid w:val="008554CC"/>
    <w:rsid w:val="008626A5"/>
    <w:rsid w:val="00862E95"/>
    <w:rsid w:val="00866DB4"/>
    <w:rsid w:val="008901C8"/>
    <w:rsid w:val="008B3EA1"/>
    <w:rsid w:val="008B480D"/>
    <w:rsid w:val="008C22C1"/>
    <w:rsid w:val="008D071E"/>
    <w:rsid w:val="008E1F88"/>
    <w:rsid w:val="008E5398"/>
    <w:rsid w:val="00901DB4"/>
    <w:rsid w:val="00926E30"/>
    <w:rsid w:val="00933D94"/>
    <w:rsid w:val="0095746E"/>
    <w:rsid w:val="009742D3"/>
    <w:rsid w:val="00977F61"/>
    <w:rsid w:val="00995A05"/>
    <w:rsid w:val="009B4314"/>
    <w:rsid w:val="009C1296"/>
    <w:rsid w:val="009C5A6D"/>
    <w:rsid w:val="009D30C7"/>
    <w:rsid w:val="009D70B8"/>
    <w:rsid w:val="009E0783"/>
    <w:rsid w:val="009E44D6"/>
    <w:rsid w:val="009F7887"/>
    <w:rsid w:val="00A12394"/>
    <w:rsid w:val="00A656E1"/>
    <w:rsid w:val="00AA6B18"/>
    <w:rsid w:val="00AB6869"/>
    <w:rsid w:val="00AD6DC0"/>
    <w:rsid w:val="00B069B9"/>
    <w:rsid w:val="00B3443D"/>
    <w:rsid w:val="00B56BDA"/>
    <w:rsid w:val="00B9311C"/>
    <w:rsid w:val="00BF1CE6"/>
    <w:rsid w:val="00BF545B"/>
    <w:rsid w:val="00C072D5"/>
    <w:rsid w:val="00C130B4"/>
    <w:rsid w:val="00C228B7"/>
    <w:rsid w:val="00C23C29"/>
    <w:rsid w:val="00C37CE7"/>
    <w:rsid w:val="00C60E0A"/>
    <w:rsid w:val="00C66C5B"/>
    <w:rsid w:val="00C84FC0"/>
    <w:rsid w:val="00C86912"/>
    <w:rsid w:val="00C9446D"/>
    <w:rsid w:val="00CC5AA7"/>
    <w:rsid w:val="00CF324F"/>
    <w:rsid w:val="00D0066E"/>
    <w:rsid w:val="00D108EF"/>
    <w:rsid w:val="00D46D1C"/>
    <w:rsid w:val="00D4702D"/>
    <w:rsid w:val="00D53D33"/>
    <w:rsid w:val="00D55122"/>
    <w:rsid w:val="00D77355"/>
    <w:rsid w:val="00D779C4"/>
    <w:rsid w:val="00D84AFA"/>
    <w:rsid w:val="00D96819"/>
    <w:rsid w:val="00D97946"/>
    <w:rsid w:val="00DA1A6D"/>
    <w:rsid w:val="00DC4A4D"/>
    <w:rsid w:val="00DC7E4B"/>
    <w:rsid w:val="00DD6A5F"/>
    <w:rsid w:val="00DE6E32"/>
    <w:rsid w:val="00DF1731"/>
    <w:rsid w:val="00E17DCC"/>
    <w:rsid w:val="00E30665"/>
    <w:rsid w:val="00E871CD"/>
    <w:rsid w:val="00EA1E32"/>
    <w:rsid w:val="00EA6ACE"/>
    <w:rsid w:val="00EB1985"/>
    <w:rsid w:val="00EB31DD"/>
    <w:rsid w:val="00EB363B"/>
    <w:rsid w:val="00EC60C3"/>
    <w:rsid w:val="00EC78A4"/>
    <w:rsid w:val="00EC7D27"/>
    <w:rsid w:val="00ED41E2"/>
    <w:rsid w:val="00EF2712"/>
    <w:rsid w:val="00EF3F96"/>
    <w:rsid w:val="00EF6055"/>
    <w:rsid w:val="00EF784F"/>
    <w:rsid w:val="00F11872"/>
    <w:rsid w:val="00F118B1"/>
    <w:rsid w:val="00F1345E"/>
    <w:rsid w:val="00F970AA"/>
    <w:rsid w:val="00FD05D3"/>
    <w:rsid w:val="00FE3D58"/>
    <w:rsid w:val="00FF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6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118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05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КАЙГОРОДСКОГО СЕЛЬСОВЕТА</vt:lpstr>
    </vt:vector>
  </TitlesOfParts>
  <Company>SPecialiST RePack</Company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КАЙГОРОДСКОГО СЕЛЬСОВЕТА</dc:title>
  <dc:creator>nmts</dc:creator>
  <cp:lastModifiedBy>User</cp:lastModifiedBy>
  <cp:revision>20</cp:revision>
  <cp:lastPrinted>2025-02-28T03:13:00Z</cp:lastPrinted>
  <dcterms:created xsi:type="dcterms:W3CDTF">2020-04-29T06:03:00Z</dcterms:created>
  <dcterms:modified xsi:type="dcterms:W3CDTF">2025-02-28T05:05:00Z</dcterms:modified>
</cp:coreProperties>
</file>